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9A34" w14:textId="6ABF088B" w:rsidR="00A9255D" w:rsidRDefault="00A32763" w:rsidP="00E1521B">
      <w:pPr>
        <w:pStyle w:val="Title"/>
        <w:jc w:val="left"/>
        <w:rPr>
          <w:rFonts w:ascii="Arial" w:hAnsi="Arial" w:cs="Arial"/>
          <w:color w:val="000000"/>
          <w:sz w:val="24"/>
          <w:szCs w:val="24"/>
        </w:rPr>
      </w:pPr>
      <w:r>
        <w:rPr>
          <w:rFonts w:ascii="Arial" w:hAnsi="Arial" w:cs="Arial"/>
          <w:color w:val="000000"/>
          <w:sz w:val="24"/>
          <w:szCs w:val="24"/>
        </w:rPr>
        <w:t xml:space="preserve">Minutes of the </w:t>
      </w:r>
      <w:r w:rsidR="00E526A9" w:rsidRPr="00372F98">
        <w:rPr>
          <w:rFonts w:ascii="Arial" w:hAnsi="Arial" w:cs="Arial"/>
          <w:b/>
          <w:color w:val="000000"/>
          <w:sz w:val="24"/>
          <w:szCs w:val="24"/>
        </w:rPr>
        <w:t>Annual M</w:t>
      </w:r>
      <w:r w:rsidR="00A9255D" w:rsidRPr="00372F98">
        <w:rPr>
          <w:rFonts w:ascii="Arial" w:hAnsi="Arial" w:cs="Arial"/>
          <w:b/>
          <w:color w:val="000000"/>
          <w:sz w:val="24"/>
          <w:szCs w:val="24"/>
        </w:rPr>
        <w:t>eeting of</w:t>
      </w:r>
      <w:r w:rsidR="00A9255D" w:rsidRPr="00372F98">
        <w:rPr>
          <w:rFonts w:ascii="Arial" w:hAnsi="Arial" w:cs="Arial"/>
          <w:color w:val="000000"/>
          <w:sz w:val="24"/>
          <w:szCs w:val="24"/>
        </w:rPr>
        <w:t xml:space="preserve"> </w:t>
      </w:r>
      <w:r w:rsidR="00A9255D" w:rsidRPr="00372F98">
        <w:rPr>
          <w:rFonts w:ascii="Arial" w:hAnsi="Arial" w:cs="Arial"/>
          <w:b/>
          <w:color w:val="000000"/>
          <w:sz w:val="24"/>
          <w:szCs w:val="24"/>
        </w:rPr>
        <w:t>Kinnerley Parish Council</w:t>
      </w:r>
      <w:r w:rsidR="00A9255D" w:rsidRPr="00372F98">
        <w:rPr>
          <w:rFonts w:ascii="Arial" w:hAnsi="Arial" w:cs="Arial"/>
          <w:color w:val="000000"/>
          <w:sz w:val="24"/>
          <w:szCs w:val="24"/>
        </w:rPr>
        <w:t xml:space="preserve"> on </w:t>
      </w:r>
      <w:r w:rsidR="00DA7509">
        <w:rPr>
          <w:rFonts w:ascii="Arial" w:hAnsi="Arial" w:cs="Arial"/>
          <w:b/>
          <w:color w:val="000000"/>
          <w:sz w:val="24"/>
          <w:szCs w:val="24"/>
        </w:rPr>
        <w:t>1</w:t>
      </w:r>
      <w:r w:rsidR="00254B27">
        <w:rPr>
          <w:rFonts w:ascii="Arial" w:hAnsi="Arial" w:cs="Arial"/>
          <w:b/>
          <w:color w:val="000000"/>
          <w:sz w:val="24"/>
          <w:szCs w:val="24"/>
        </w:rPr>
        <w:t>8</w:t>
      </w:r>
      <w:r w:rsidR="00B15868" w:rsidRPr="00B15868">
        <w:rPr>
          <w:rFonts w:ascii="Arial" w:hAnsi="Arial" w:cs="Arial"/>
          <w:b/>
          <w:color w:val="000000"/>
          <w:sz w:val="24"/>
          <w:szCs w:val="24"/>
          <w:vertAlign w:val="superscript"/>
        </w:rPr>
        <w:t>th</w:t>
      </w:r>
      <w:r w:rsidR="00B15868">
        <w:rPr>
          <w:rFonts w:ascii="Arial" w:hAnsi="Arial" w:cs="Arial"/>
          <w:b/>
          <w:color w:val="000000"/>
          <w:sz w:val="24"/>
          <w:szCs w:val="24"/>
        </w:rPr>
        <w:t xml:space="preserve"> </w:t>
      </w:r>
      <w:r w:rsidR="008A42A3" w:rsidRPr="00372F98">
        <w:rPr>
          <w:rFonts w:ascii="Arial" w:hAnsi="Arial" w:cs="Arial"/>
          <w:b/>
          <w:color w:val="000000"/>
          <w:sz w:val="24"/>
          <w:szCs w:val="24"/>
        </w:rPr>
        <w:t>May</w:t>
      </w:r>
      <w:r w:rsidR="00244BD9" w:rsidRPr="00372F98">
        <w:rPr>
          <w:rFonts w:ascii="Arial" w:hAnsi="Arial" w:cs="Arial"/>
          <w:b/>
          <w:color w:val="000000"/>
          <w:sz w:val="24"/>
          <w:szCs w:val="24"/>
        </w:rPr>
        <w:t xml:space="preserve"> 202</w:t>
      </w:r>
      <w:r w:rsidR="00254B27">
        <w:rPr>
          <w:rFonts w:ascii="Arial" w:hAnsi="Arial" w:cs="Arial"/>
          <w:b/>
          <w:color w:val="000000"/>
          <w:sz w:val="24"/>
          <w:szCs w:val="24"/>
        </w:rPr>
        <w:t>6</w:t>
      </w:r>
      <w:r w:rsidR="00D57D6D">
        <w:rPr>
          <w:rFonts w:ascii="Arial" w:hAnsi="Arial" w:cs="Arial"/>
          <w:b/>
          <w:color w:val="000000"/>
          <w:sz w:val="24"/>
          <w:szCs w:val="24"/>
        </w:rPr>
        <w:t xml:space="preserve"> </w:t>
      </w:r>
      <w:proofErr w:type="gramStart"/>
      <w:r w:rsidR="00D57D6D">
        <w:rPr>
          <w:rFonts w:ascii="Arial" w:hAnsi="Arial" w:cs="Arial"/>
          <w:b/>
          <w:color w:val="000000"/>
          <w:sz w:val="24"/>
          <w:szCs w:val="24"/>
        </w:rPr>
        <w:t>at  Kinne</w:t>
      </w:r>
      <w:r w:rsidR="00874968" w:rsidRPr="00372F98">
        <w:rPr>
          <w:rFonts w:ascii="Arial" w:hAnsi="Arial" w:cs="Arial"/>
          <w:b/>
          <w:color w:val="000000"/>
          <w:sz w:val="24"/>
          <w:szCs w:val="24"/>
        </w:rPr>
        <w:t>rley</w:t>
      </w:r>
      <w:proofErr w:type="gramEnd"/>
      <w:r w:rsidR="00874968" w:rsidRPr="00372F98">
        <w:rPr>
          <w:rFonts w:ascii="Arial" w:hAnsi="Arial" w:cs="Arial"/>
          <w:b/>
          <w:color w:val="000000"/>
          <w:sz w:val="24"/>
          <w:szCs w:val="24"/>
        </w:rPr>
        <w:t xml:space="preserve"> Parish</w:t>
      </w:r>
      <w:r w:rsidR="006B0224" w:rsidRPr="00372F98">
        <w:rPr>
          <w:rFonts w:ascii="Arial" w:hAnsi="Arial" w:cs="Arial"/>
          <w:b/>
          <w:color w:val="000000"/>
          <w:sz w:val="24"/>
          <w:szCs w:val="24"/>
        </w:rPr>
        <w:t xml:space="preserve"> Hall</w:t>
      </w:r>
      <w:r w:rsidR="00A9255D" w:rsidRPr="00372F98">
        <w:rPr>
          <w:rFonts w:ascii="Arial" w:hAnsi="Arial" w:cs="Arial"/>
          <w:color w:val="000000"/>
          <w:sz w:val="24"/>
          <w:szCs w:val="24"/>
        </w:rPr>
        <w:t xml:space="preserve">, </w:t>
      </w:r>
    </w:p>
    <w:p w14:paraId="637A0C25" w14:textId="77777777" w:rsidR="00A32763" w:rsidRDefault="00A32763" w:rsidP="00A32763">
      <w:pPr>
        <w:pStyle w:val="Title"/>
        <w:jc w:val="both"/>
        <w:rPr>
          <w:rFonts w:ascii="Arial" w:hAnsi="Arial" w:cs="Arial"/>
          <w:color w:val="000000"/>
          <w:sz w:val="24"/>
          <w:szCs w:val="24"/>
        </w:rPr>
      </w:pPr>
    </w:p>
    <w:p w14:paraId="5A3681FE" w14:textId="2254015A" w:rsidR="00A32763" w:rsidRDefault="00A32763" w:rsidP="00A32763">
      <w:pPr>
        <w:pStyle w:val="Title"/>
        <w:jc w:val="left"/>
        <w:rPr>
          <w:rFonts w:ascii="Arial" w:hAnsi="Arial" w:cs="Arial"/>
          <w:color w:val="000000"/>
          <w:sz w:val="24"/>
          <w:szCs w:val="24"/>
        </w:rPr>
      </w:pPr>
      <w:r w:rsidRPr="00A32763">
        <w:rPr>
          <w:rFonts w:ascii="Arial" w:hAnsi="Arial" w:cs="Arial"/>
          <w:b/>
          <w:bCs/>
          <w:color w:val="000000"/>
          <w:sz w:val="24"/>
          <w:szCs w:val="24"/>
        </w:rPr>
        <w:t xml:space="preserve">Present: </w:t>
      </w:r>
      <w:r>
        <w:rPr>
          <w:rFonts w:ascii="Arial" w:hAnsi="Arial" w:cs="Arial"/>
          <w:color w:val="000000"/>
          <w:sz w:val="24"/>
          <w:szCs w:val="24"/>
        </w:rPr>
        <w:t>Cllrs Nick Barclay, Mark Cuthbert-Brown, Charles Green, Desmond Hudson, Lorraine Jones, Maurice Jones, Jeremy Lee, Alan Lewis, Dan Widdon</w:t>
      </w:r>
    </w:p>
    <w:p w14:paraId="4DF5EF4B" w14:textId="77777777" w:rsidR="00A32763" w:rsidRDefault="00A32763" w:rsidP="00A32763">
      <w:pPr>
        <w:pStyle w:val="Title"/>
        <w:jc w:val="both"/>
        <w:rPr>
          <w:rFonts w:ascii="Arial" w:hAnsi="Arial" w:cs="Arial"/>
          <w:color w:val="000000"/>
          <w:sz w:val="24"/>
          <w:szCs w:val="24"/>
        </w:rPr>
      </w:pPr>
    </w:p>
    <w:p w14:paraId="21ABBE4D" w14:textId="06004221" w:rsidR="00A32763" w:rsidRPr="00372F98" w:rsidRDefault="00A32763" w:rsidP="00A32763">
      <w:pPr>
        <w:pStyle w:val="Title"/>
        <w:jc w:val="both"/>
        <w:rPr>
          <w:rFonts w:ascii="Arial" w:hAnsi="Arial" w:cs="Arial"/>
          <w:color w:val="000000"/>
          <w:sz w:val="24"/>
          <w:szCs w:val="24"/>
        </w:rPr>
      </w:pPr>
      <w:r>
        <w:rPr>
          <w:rFonts w:ascii="Arial" w:hAnsi="Arial" w:cs="Arial"/>
          <w:color w:val="000000"/>
          <w:sz w:val="24"/>
          <w:szCs w:val="24"/>
        </w:rPr>
        <w:t>In attendance:</w:t>
      </w:r>
      <w:r w:rsidR="00876A23">
        <w:rPr>
          <w:rFonts w:ascii="Arial" w:hAnsi="Arial" w:cs="Arial"/>
          <w:color w:val="000000"/>
          <w:sz w:val="24"/>
          <w:szCs w:val="24"/>
        </w:rPr>
        <w:t xml:space="preserve"> 2 Members of the public and Ian Cruise-Taylor (Parish Clerk) </w:t>
      </w:r>
    </w:p>
    <w:p w14:paraId="71959A37" w14:textId="77777777" w:rsidR="00514914" w:rsidRPr="00372F98" w:rsidRDefault="00514914" w:rsidP="003E181C">
      <w:pPr>
        <w:pStyle w:val="Title"/>
        <w:spacing w:line="240" w:lineRule="auto"/>
        <w:ind w:left="360"/>
        <w:jc w:val="both"/>
        <w:rPr>
          <w:rFonts w:ascii="Arial" w:hAnsi="Arial" w:cs="Arial"/>
          <w:b/>
          <w:color w:val="000000"/>
          <w:sz w:val="24"/>
          <w:szCs w:val="24"/>
        </w:rPr>
      </w:pPr>
    </w:p>
    <w:p w14:paraId="71959A38" w14:textId="5BC463EB" w:rsidR="0010432C" w:rsidRPr="00876A23" w:rsidRDefault="00334CA1" w:rsidP="008349EA">
      <w:pPr>
        <w:pStyle w:val="Title"/>
        <w:numPr>
          <w:ilvl w:val="0"/>
          <w:numId w:val="1"/>
        </w:numPr>
        <w:spacing w:line="240" w:lineRule="auto"/>
        <w:jc w:val="left"/>
        <w:rPr>
          <w:rFonts w:ascii="Arial" w:hAnsi="Arial" w:cs="Arial"/>
          <w:color w:val="000000"/>
          <w:sz w:val="24"/>
          <w:szCs w:val="24"/>
        </w:rPr>
      </w:pPr>
      <w:r w:rsidRPr="00372F98">
        <w:rPr>
          <w:rFonts w:ascii="Arial" w:hAnsi="Arial" w:cs="Arial"/>
          <w:b/>
          <w:bCs/>
          <w:color w:val="000000"/>
          <w:sz w:val="24"/>
          <w:szCs w:val="24"/>
        </w:rPr>
        <w:t xml:space="preserve">Election </w:t>
      </w:r>
      <w:r w:rsidR="00992464" w:rsidRPr="00372F98">
        <w:rPr>
          <w:rFonts w:ascii="Arial" w:hAnsi="Arial" w:cs="Arial"/>
          <w:b/>
          <w:bCs/>
          <w:color w:val="000000"/>
          <w:sz w:val="24"/>
          <w:szCs w:val="24"/>
        </w:rPr>
        <w:t>o</w:t>
      </w:r>
      <w:r w:rsidRPr="00372F98">
        <w:rPr>
          <w:rFonts w:ascii="Arial" w:hAnsi="Arial" w:cs="Arial"/>
          <w:b/>
          <w:bCs/>
          <w:color w:val="000000"/>
          <w:sz w:val="24"/>
          <w:szCs w:val="24"/>
        </w:rPr>
        <w:t xml:space="preserve">f Chairman </w:t>
      </w:r>
      <w:r w:rsidR="00992464" w:rsidRPr="00372F98">
        <w:rPr>
          <w:rFonts w:ascii="Arial" w:hAnsi="Arial" w:cs="Arial"/>
          <w:b/>
          <w:bCs/>
          <w:color w:val="000000"/>
          <w:sz w:val="24"/>
          <w:szCs w:val="24"/>
        </w:rPr>
        <w:t>f</w:t>
      </w:r>
      <w:r w:rsidRPr="00372F98">
        <w:rPr>
          <w:rFonts w:ascii="Arial" w:hAnsi="Arial" w:cs="Arial"/>
          <w:b/>
          <w:bCs/>
          <w:color w:val="000000"/>
          <w:sz w:val="24"/>
          <w:szCs w:val="24"/>
        </w:rPr>
        <w:t xml:space="preserve">or </w:t>
      </w:r>
      <w:r w:rsidR="0010432C" w:rsidRPr="00372F98">
        <w:rPr>
          <w:rFonts w:ascii="Arial" w:hAnsi="Arial" w:cs="Arial"/>
          <w:b/>
          <w:bCs/>
          <w:color w:val="000000"/>
          <w:sz w:val="24"/>
          <w:szCs w:val="24"/>
        </w:rPr>
        <w:t>20</w:t>
      </w:r>
      <w:r w:rsidR="00820CAC" w:rsidRPr="00372F98">
        <w:rPr>
          <w:rFonts w:ascii="Arial" w:hAnsi="Arial" w:cs="Arial"/>
          <w:b/>
          <w:bCs/>
          <w:color w:val="000000"/>
          <w:sz w:val="24"/>
          <w:szCs w:val="24"/>
        </w:rPr>
        <w:t>2</w:t>
      </w:r>
      <w:r w:rsidR="00254B27">
        <w:rPr>
          <w:rFonts w:ascii="Arial" w:hAnsi="Arial" w:cs="Arial"/>
          <w:b/>
          <w:bCs/>
          <w:color w:val="000000"/>
          <w:sz w:val="24"/>
          <w:szCs w:val="24"/>
        </w:rPr>
        <w:t>6/27</w:t>
      </w:r>
      <w:r w:rsidR="00876A23">
        <w:rPr>
          <w:rFonts w:ascii="Arial" w:hAnsi="Arial" w:cs="Arial"/>
          <w:b/>
          <w:bCs/>
          <w:color w:val="000000"/>
          <w:sz w:val="24"/>
          <w:szCs w:val="24"/>
        </w:rPr>
        <w:t xml:space="preserve"> – </w:t>
      </w:r>
      <w:r w:rsidR="00876A23" w:rsidRPr="00876A23">
        <w:rPr>
          <w:rFonts w:ascii="Arial" w:hAnsi="Arial" w:cs="Arial"/>
          <w:color w:val="000000"/>
          <w:sz w:val="24"/>
          <w:szCs w:val="24"/>
        </w:rPr>
        <w:t>Cllr Charles Green</w:t>
      </w:r>
      <w:r w:rsidR="00876A23">
        <w:rPr>
          <w:rFonts w:ascii="Arial" w:hAnsi="Arial" w:cs="Arial"/>
          <w:color w:val="000000"/>
          <w:sz w:val="24"/>
          <w:szCs w:val="24"/>
        </w:rPr>
        <w:t xml:space="preserve"> was unanimously elected</w:t>
      </w:r>
    </w:p>
    <w:p w14:paraId="53D08BC5" w14:textId="77777777" w:rsidR="00A774D1" w:rsidRPr="00A774D1" w:rsidRDefault="00A774D1" w:rsidP="008349EA">
      <w:pPr>
        <w:pStyle w:val="Title"/>
        <w:spacing w:line="240" w:lineRule="auto"/>
        <w:ind w:left="360"/>
        <w:jc w:val="left"/>
        <w:rPr>
          <w:rFonts w:ascii="Arial" w:hAnsi="Arial" w:cs="Arial"/>
          <w:b/>
          <w:color w:val="000000"/>
          <w:sz w:val="24"/>
          <w:szCs w:val="24"/>
        </w:rPr>
      </w:pPr>
    </w:p>
    <w:p w14:paraId="71959A3A" w14:textId="00FA9714" w:rsidR="0010432C" w:rsidRPr="00876A23" w:rsidRDefault="00334CA1" w:rsidP="008349EA">
      <w:pPr>
        <w:pStyle w:val="Title"/>
        <w:numPr>
          <w:ilvl w:val="0"/>
          <w:numId w:val="1"/>
        </w:numPr>
        <w:spacing w:after="240" w:line="240" w:lineRule="auto"/>
        <w:jc w:val="left"/>
        <w:rPr>
          <w:rFonts w:ascii="Arial" w:hAnsi="Arial" w:cs="Arial"/>
          <w:sz w:val="24"/>
          <w:szCs w:val="24"/>
        </w:rPr>
      </w:pPr>
      <w:r w:rsidRPr="00372F98">
        <w:rPr>
          <w:rFonts w:ascii="Arial" w:hAnsi="Arial" w:cs="Arial"/>
          <w:b/>
          <w:bCs/>
          <w:color w:val="000000"/>
          <w:sz w:val="24"/>
          <w:szCs w:val="24"/>
        </w:rPr>
        <w:t xml:space="preserve">Election </w:t>
      </w:r>
      <w:r w:rsidR="00992464" w:rsidRPr="00372F98">
        <w:rPr>
          <w:rFonts w:ascii="Arial" w:hAnsi="Arial" w:cs="Arial"/>
          <w:b/>
          <w:bCs/>
          <w:color w:val="000000"/>
          <w:sz w:val="24"/>
          <w:szCs w:val="24"/>
        </w:rPr>
        <w:t>o</w:t>
      </w:r>
      <w:r w:rsidRPr="00372F98">
        <w:rPr>
          <w:rFonts w:ascii="Arial" w:hAnsi="Arial" w:cs="Arial"/>
          <w:b/>
          <w:bCs/>
          <w:color w:val="000000"/>
          <w:sz w:val="24"/>
          <w:szCs w:val="24"/>
        </w:rPr>
        <w:t>f</w:t>
      </w:r>
      <w:r w:rsidRPr="00372F98">
        <w:rPr>
          <w:rFonts w:ascii="Arial" w:hAnsi="Arial" w:cs="Arial"/>
          <w:b/>
          <w:bCs/>
          <w:sz w:val="24"/>
          <w:szCs w:val="24"/>
        </w:rPr>
        <w:t xml:space="preserve"> Vice Chairman </w:t>
      </w:r>
      <w:r w:rsidR="00992464" w:rsidRPr="00372F98">
        <w:rPr>
          <w:rFonts w:ascii="Arial" w:hAnsi="Arial" w:cs="Arial"/>
          <w:b/>
          <w:bCs/>
          <w:sz w:val="24"/>
          <w:szCs w:val="24"/>
        </w:rPr>
        <w:t>f</w:t>
      </w:r>
      <w:r w:rsidRPr="00372F98">
        <w:rPr>
          <w:rFonts w:ascii="Arial" w:hAnsi="Arial" w:cs="Arial"/>
          <w:b/>
          <w:bCs/>
          <w:sz w:val="24"/>
          <w:szCs w:val="24"/>
        </w:rPr>
        <w:t>or</w:t>
      </w:r>
      <w:r w:rsidR="00820CAC" w:rsidRPr="00372F98">
        <w:rPr>
          <w:rFonts w:ascii="Arial" w:hAnsi="Arial" w:cs="Arial"/>
          <w:b/>
          <w:bCs/>
          <w:sz w:val="24"/>
          <w:szCs w:val="24"/>
        </w:rPr>
        <w:t xml:space="preserve"> 202</w:t>
      </w:r>
      <w:r w:rsidR="00254B27">
        <w:rPr>
          <w:rFonts w:ascii="Arial" w:hAnsi="Arial" w:cs="Arial"/>
          <w:b/>
          <w:bCs/>
          <w:sz w:val="24"/>
          <w:szCs w:val="24"/>
        </w:rPr>
        <w:t>6/27</w:t>
      </w:r>
      <w:r w:rsidR="00876A23">
        <w:rPr>
          <w:rFonts w:ascii="Arial" w:hAnsi="Arial" w:cs="Arial"/>
          <w:b/>
          <w:bCs/>
          <w:sz w:val="24"/>
          <w:szCs w:val="24"/>
        </w:rPr>
        <w:t xml:space="preserve"> – </w:t>
      </w:r>
      <w:r w:rsidR="00876A23" w:rsidRPr="00876A23">
        <w:rPr>
          <w:rFonts w:ascii="Arial" w:hAnsi="Arial" w:cs="Arial"/>
          <w:sz w:val="24"/>
          <w:szCs w:val="24"/>
        </w:rPr>
        <w:t xml:space="preserve">Cllr </w:t>
      </w:r>
      <w:r w:rsidR="00876A23">
        <w:rPr>
          <w:rFonts w:ascii="Arial" w:hAnsi="Arial" w:cs="Arial"/>
          <w:sz w:val="24"/>
          <w:szCs w:val="24"/>
        </w:rPr>
        <w:t>Desmond Hudson was unanimously elected</w:t>
      </w:r>
    </w:p>
    <w:p w14:paraId="71959A3B" w14:textId="3BC952D4" w:rsidR="0010432C" w:rsidRPr="00372F98" w:rsidRDefault="00334CA1" w:rsidP="008349EA">
      <w:pPr>
        <w:pStyle w:val="Title"/>
        <w:numPr>
          <w:ilvl w:val="0"/>
          <w:numId w:val="1"/>
        </w:numPr>
        <w:spacing w:after="240" w:line="240" w:lineRule="auto"/>
        <w:jc w:val="left"/>
        <w:rPr>
          <w:rFonts w:ascii="Arial" w:hAnsi="Arial" w:cs="Arial"/>
          <w:sz w:val="24"/>
          <w:szCs w:val="24"/>
        </w:rPr>
      </w:pPr>
      <w:r w:rsidRPr="00372F98">
        <w:rPr>
          <w:rFonts w:ascii="Arial" w:hAnsi="Arial" w:cs="Arial"/>
          <w:b/>
          <w:bCs/>
          <w:sz w:val="24"/>
          <w:szCs w:val="24"/>
        </w:rPr>
        <w:t xml:space="preserve">Declarations </w:t>
      </w:r>
      <w:r w:rsidR="000E34F2">
        <w:rPr>
          <w:rFonts w:ascii="Arial" w:hAnsi="Arial" w:cs="Arial"/>
          <w:b/>
          <w:bCs/>
          <w:sz w:val="24"/>
          <w:szCs w:val="24"/>
        </w:rPr>
        <w:t>o</w:t>
      </w:r>
      <w:r w:rsidRPr="00372F98">
        <w:rPr>
          <w:rFonts w:ascii="Arial" w:hAnsi="Arial" w:cs="Arial"/>
          <w:b/>
          <w:bCs/>
          <w:sz w:val="24"/>
          <w:szCs w:val="24"/>
        </w:rPr>
        <w:t xml:space="preserve">f Acceptance </w:t>
      </w:r>
      <w:r w:rsidR="00992464" w:rsidRPr="00372F98">
        <w:rPr>
          <w:rFonts w:ascii="Arial" w:hAnsi="Arial" w:cs="Arial"/>
          <w:b/>
          <w:bCs/>
          <w:sz w:val="24"/>
          <w:szCs w:val="24"/>
        </w:rPr>
        <w:t>o</w:t>
      </w:r>
      <w:r w:rsidRPr="00372F98">
        <w:rPr>
          <w:rFonts w:ascii="Arial" w:hAnsi="Arial" w:cs="Arial"/>
          <w:b/>
          <w:bCs/>
          <w:sz w:val="24"/>
          <w:szCs w:val="24"/>
        </w:rPr>
        <w:t>f Office</w:t>
      </w:r>
      <w:r w:rsidR="0010432C" w:rsidRPr="00372F98">
        <w:rPr>
          <w:rFonts w:ascii="Arial" w:hAnsi="Arial" w:cs="Arial"/>
          <w:b/>
          <w:bCs/>
          <w:sz w:val="24"/>
          <w:szCs w:val="24"/>
        </w:rPr>
        <w:t xml:space="preserve"> – </w:t>
      </w:r>
      <w:r w:rsidR="0010432C" w:rsidRPr="00372F98">
        <w:rPr>
          <w:rFonts w:ascii="Arial" w:hAnsi="Arial" w:cs="Arial"/>
          <w:sz w:val="24"/>
          <w:szCs w:val="24"/>
        </w:rPr>
        <w:t xml:space="preserve">signed by the Chairman and Vice Chairman. </w:t>
      </w:r>
    </w:p>
    <w:p w14:paraId="71959A3C" w14:textId="530AC968" w:rsidR="0010432C" w:rsidRPr="00AC7908" w:rsidRDefault="00117E6D" w:rsidP="008349EA">
      <w:pPr>
        <w:pStyle w:val="Title"/>
        <w:numPr>
          <w:ilvl w:val="0"/>
          <w:numId w:val="1"/>
        </w:numPr>
        <w:spacing w:after="240" w:line="240" w:lineRule="auto"/>
        <w:jc w:val="left"/>
        <w:rPr>
          <w:rFonts w:ascii="Arial" w:hAnsi="Arial" w:cs="Arial"/>
          <w:bCs/>
          <w:color w:val="000000"/>
          <w:sz w:val="24"/>
          <w:szCs w:val="24"/>
        </w:rPr>
      </w:pPr>
      <w:r>
        <w:rPr>
          <w:rFonts w:ascii="Arial" w:hAnsi="Arial" w:cs="Arial"/>
          <w:b/>
          <w:color w:val="000000"/>
          <w:sz w:val="24"/>
          <w:szCs w:val="24"/>
        </w:rPr>
        <w:t xml:space="preserve">To note </w:t>
      </w:r>
      <w:r w:rsidR="00334CA1" w:rsidRPr="00372F98">
        <w:rPr>
          <w:rFonts w:ascii="Arial" w:hAnsi="Arial" w:cs="Arial"/>
          <w:b/>
          <w:color w:val="000000"/>
          <w:sz w:val="24"/>
          <w:szCs w:val="24"/>
        </w:rPr>
        <w:t xml:space="preserve">Apologies </w:t>
      </w:r>
      <w:r w:rsidR="00BE64C2">
        <w:rPr>
          <w:rFonts w:ascii="Arial" w:hAnsi="Arial" w:cs="Arial"/>
          <w:b/>
          <w:color w:val="000000"/>
          <w:sz w:val="24"/>
          <w:szCs w:val="24"/>
        </w:rPr>
        <w:t>f</w:t>
      </w:r>
      <w:r w:rsidR="00334CA1" w:rsidRPr="00372F98">
        <w:rPr>
          <w:rFonts w:ascii="Arial" w:hAnsi="Arial" w:cs="Arial"/>
          <w:b/>
          <w:color w:val="000000"/>
          <w:sz w:val="24"/>
          <w:szCs w:val="24"/>
        </w:rPr>
        <w:t>or Absence</w:t>
      </w:r>
      <w:r w:rsidR="00AC7908">
        <w:rPr>
          <w:rFonts w:ascii="Arial" w:hAnsi="Arial" w:cs="Arial"/>
          <w:b/>
          <w:color w:val="000000"/>
          <w:sz w:val="24"/>
          <w:szCs w:val="24"/>
        </w:rPr>
        <w:t xml:space="preserve">: </w:t>
      </w:r>
      <w:r w:rsidR="00AC7908" w:rsidRPr="00AC7908">
        <w:rPr>
          <w:rFonts w:ascii="Arial" w:hAnsi="Arial" w:cs="Arial"/>
          <w:bCs/>
          <w:color w:val="000000"/>
          <w:sz w:val="24"/>
          <w:szCs w:val="24"/>
        </w:rPr>
        <w:t xml:space="preserve">Cllrs </w:t>
      </w:r>
      <w:r w:rsidR="00AC7908">
        <w:rPr>
          <w:rFonts w:ascii="Arial" w:hAnsi="Arial" w:cs="Arial"/>
          <w:bCs/>
          <w:color w:val="000000"/>
          <w:sz w:val="24"/>
          <w:szCs w:val="24"/>
        </w:rPr>
        <w:t xml:space="preserve">Mandy Chapman, Richard Greening, Cllr </w:t>
      </w:r>
      <w:r w:rsidR="001A35D1">
        <w:rPr>
          <w:rFonts w:ascii="Arial" w:hAnsi="Arial" w:cs="Arial"/>
          <w:bCs/>
          <w:color w:val="000000"/>
          <w:sz w:val="24"/>
          <w:szCs w:val="24"/>
        </w:rPr>
        <w:t>Duncan Borrowman</w:t>
      </w:r>
    </w:p>
    <w:p w14:paraId="32D107CC" w14:textId="38DD4330" w:rsidR="00BE64C2" w:rsidRDefault="00992464" w:rsidP="008349EA">
      <w:pPr>
        <w:pStyle w:val="Title"/>
        <w:numPr>
          <w:ilvl w:val="0"/>
          <w:numId w:val="1"/>
        </w:numPr>
        <w:spacing w:line="240" w:lineRule="auto"/>
        <w:jc w:val="left"/>
        <w:rPr>
          <w:rFonts w:ascii="Arial" w:hAnsi="Arial" w:cs="Arial"/>
          <w:b/>
          <w:color w:val="000000"/>
          <w:sz w:val="24"/>
          <w:szCs w:val="24"/>
        </w:rPr>
      </w:pPr>
      <w:r w:rsidRPr="00372F98">
        <w:rPr>
          <w:rFonts w:ascii="Arial" w:hAnsi="Arial" w:cs="Arial"/>
          <w:b/>
          <w:color w:val="000000"/>
          <w:sz w:val="24"/>
          <w:szCs w:val="24"/>
        </w:rPr>
        <w:t xml:space="preserve">Declarations </w:t>
      </w:r>
      <w:r w:rsidR="000E34F2">
        <w:rPr>
          <w:rFonts w:ascii="Arial" w:hAnsi="Arial" w:cs="Arial"/>
          <w:b/>
          <w:color w:val="000000"/>
          <w:sz w:val="24"/>
          <w:szCs w:val="24"/>
        </w:rPr>
        <w:t>o</w:t>
      </w:r>
      <w:r w:rsidRPr="00372F98">
        <w:rPr>
          <w:rFonts w:ascii="Arial" w:hAnsi="Arial" w:cs="Arial"/>
          <w:b/>
          <w:color w:val="000000"/>
          <w:sz w:val="24"/>
          <w:szCs w:val="24"/>
        </w:rPr>
        <w:t>f Interest and Dispensations</w:t>
      </w:r>
    </w:p>
    <w:p w14:paraId="71959A41" w14:textId="0B462159" w:rsidR="0010432C" w:rsidRPr="005B340D" w:rsidRDefault="0010432C" w:rsidP="00C07B28">
      <w:pPr>
        <w:pStyle w:val="Title"/>
        <w:spacing w:line="240" w:lineRule="auto"/>
        <w:ind w:left="426"/>
        <w:jc w:val="left"/>
        <w:rPr>
          <w:rFonts w:ascii="Arial" w:hAnsi="Arial" w:cs="Arial"/>
          <w:b/>
          <w:color w:val="000000"/>
          <w:sz w:val="24"/>
          <w:szCs w:val="24"/>
        </w:rPr>
      </w:pPr>
      <w:r w:rsidRPr="00BE64C2">
        <w:rPr>
          <w:rFonts w:ascii="Arial" w:hAnsi="Arial" w:cs="Arial"/>
          <w:color w:val="000000"/>
          <w:sz w:val="24"/>
          <w:szCs w:val="24"/>
        </w:rPr>
        <w:t>T</w:t>
      </w:r>
      <w:r w:rsidR="001A35D1">
        <w:rPr>
          <w:rFonts w:ascii="Arial" w:hAnsi="Arial" w:cs="Arial"/>
          <w:color w:val="000000"/>
          <w:sz w:val="24"/>
          <w:szCs w:val="24"/>
        </w:rPr>
        <w:t xml:space="preserve">here were no </w:t>
      </w:r>
      <w:r w:rsidRPr="00BE64C2">
        <w:rPr>
          <w:rFonts w:ascii="Arial" w:hAnsi="Arial" w:cs="Arial"/>
          <w:color w:val="000000"/>
          <w:sz w:val="24"/>
          <w:szCs w:val="24"/>
        </w:rPr>
        <w:t xml:space="preserve">declarations of interest </w:t>
      </w:r>
      <w:r w:rsidR="001A35D1">
        <w:rPr>
          <w:rFonts w:ascii="Arial" w:hAnsi="Arial" w:cs="Arial"/>
          <w:color w:val="000000"/>
          <w:sz w:val="24"/>
          <w:szCs w:val="24"/>
        </w:rPr>
        <w:t xml:space="preserve">or </w:t>
      </w:r>
      <w:r w:rsidRPr="00BE64C2">
        <w:rPr>
          <w:rFonts w:ascii="Arial" w:hAnsi="Arial" w:cs="Arial"/>
          <w:color w:val="000000"/>
          <w:sz w:val="24"/>
          <w:szCs w:val="24"/>
        </w:rPr>
        <w:t xml:space="preserve">requests for </w:t>
      </w:r>
      <w:r w:rsidR="007D0AE3" w:rsidRPr="00BE64C2">
        <w:rPr>
          <w:rFonts w:ascii="Arial" w:hAnsi="Arial" w:cs="Arial"/>
          <w:color w:val="000000"/>
          <w:sz w:val="24"/>
          <w:szCs w:val="24"/>
        </w:rPr>
        <w:t>dispensation.</w:t>
      </w:r>
      <w:r w:rsidRPr="00BE64C2">
        <w:rPr>
          <w:rFonts w:ascii="Arial" w:hAnsi="Arial" w:cs="Arial"/>
          <w:color w:val="000000"/>
          <w:sz w:val="24"/>
          <w:szCs w:val="24"/>
        </w:rPr>
        <w:t xml:space="preserve"> </w:t>
      </w:r>
    </w:p>
    <w:p w14:paraId="5E37641D" w14:textId="77777777" w:rsidR="005B340D" w:rsidRPr="00BE64C2" w:rsidRDefault="005B340D" w:rsidP="008349EA">
      <w:pPr>
        <w:pStyle w:val="Title"/>
        <w:spacing w:line="240" w:lineRule="auto"/>
        <w:jc w:val="left"/>
        <w:rPr>
          <w:rFonts w:ascii="Arial" w:hAnsi="Arial" w:cs="Arial"/>
          <w:b/>
          <w:color w:val="000000"/>
          <w:sz w:val="24"/>
          <w:szCs w:val="24"/>
        </w:rPr>
      </w:pPr>
    </w:p>
    <w:p w14:paraId="71959A44" w14:textId="7F36206A" w:rsidR="0010432C" w:rsidRPr="00372F98" w:rsidRDefault="00372F98" w:rsidP="008349EA">
      <w:pPr>
        <w:pStyle w:val="Title"/>
        <w:numPr>
          <w:ilvl w:val="0"/>
          <w:numId w:val="1"/>
        </w:numPr>
        <w:spacing w:after="240" w:line="240" w:lineRule="auto"/>
        <w:jc w:val="left"/>
        <w:rPr>
          <w:rFonts w:ascii="Arial" w:hAnsi="Arial" w:cs="Arial"/>
          <w:b/>
          <w:color w:val="000000"/>
          <w:sz w:val="24"/>
          <w:szCs w:val="24"/>
        </w:rPr>
      </w:pPr>
      <w:r w:rsidRPr="00372F98">
        <w:rPr>
          <w:rFonts w:ascii="Arial" w:hAnsi="Arial" w:cs="Arial"/>
          <w:b/>
          <w:color w:val="000000"/>
          <w:sz w:val="24"/>
          <w:szCs w:val="24"/>
        </w:rPr>
        <w:t xml:space="preserve">Minutes of </w:t>
      </w:r>
      <w:r w:rsidR="0089622B">
        <w:rPr>
          <w:rFonts w:ascii="Arial" w:hAnsi="Arial" w:cs="Arial"/>
          <w:b/>
          <w:color w:val="000000"/>
          <w:sz w:val="24"/>
          <w:szCs w:val="24"/>
        </w:rPr>
        <w:t>Parish C</w:t>
      </w:r>
      <w:r w:rsidRPr="00372F98">
        <w:rPr>
          <w:rFonts w:ascii="Arial" w:hAnsi="Arial" w:cs="Arial"/>
          <w:b/>
          <w:color w:val="000000"/>
          <w:sz w:val="24"/>
          <w:szCs w:val="24"/>
        </w:rPr>
        <w:t>ouncil</w:t>
      </w:r>
      <w:r w:rsidR="0089622B">
        <w:rPr>
          <w:rFonts w:ascii="Arial" w:hAnsi="Arial" w:cs="Arial"/>
          <w:b/>
          <w:color w:val="000000"/>
          <w:sz w:val="24"/>
          <w:szCs w:val="24"/>
        </w:rPr>
        <w:t xml:space="preserve"> meeting</w:t>
      </w:r>
      <w:r w:rsidRPr="00372F98">
        <w:rPr>
          <w:rFonts w:ascii="Arial" w:hAnsi="Arial" w:cs="Arial"/>
          <w:b/>
          <w:color w:val="000000"/>
          <w:sz w:val="24"/>
          <w:szCs w:val="24"/>
        </w:rPr>
        <w:t xml:space="preserve"> </w:t>
      </w:r>
      <w:r w:rsidR="00BF52F5" w:rsidRPr="00372F98">
        <w:rPr>
          <w:rFonts w:ascii="Arial" w:hAnsi="Arial" w:cs="Arial"/>
          <w:b/>
          <w:color w:val="000000"/>
          <w:sz w:val="24"/>
          <w:szCs w:val="24"/>
        </w:rPr>
        <w:t xml:space="preserve">– </w:t>
      </w:r>
      <w:r w:rsidR="001A35D1">
        <w:rPr>
          <w:rFonts w:ascii="Arial" w:hAnsi="Arial" w:cs="Arial"/>
          <w:color w:val="000000"/>
          <w:sz w:val="24"/>
          <w:szCs w:val="24"/>
        </w:rPr>
        <w:t xml:space="preserve">Council unanimously </w:t>
      </w:r>
      <w:r w:rsidR="00BF52F5" w:rsidRPr="00372F98">
        <w:rPr>
          <w:rFonts w:ascii="Arial" w:hAnsi="Arial" w:cs="Arial"/>
          <w:color w:val="000000"/>
          <w:sz w:val="24"/>
          <w:szCs w:val="24"/>
        </w:rPr>
        <w:t>approve</w:t>
      </w:r>
      <w:r w:rsidR="001A35D1">
        <w:rPr>
          <w:rFonts w:ascii="Arial" w:hAnsi="Arial" w:cs="Arial"/>
          <w:color w:val="000000"/>
          <w:sz w:val="24"/>
          <w:szCs w:val="24"/>
        </w:rPr>
        <w:t>d</w:t>
      </w:r>
      <w:r w:rsidR="00BF52F5" w:rsidRPr="00372F98">
        <w:rPr>
          <w:rFonts w:ascii="Arial" w:hAnsi="Arial" w:cs="Arial"/>
          <w:color w:val="000000"/>
          <w:sz w:val="24"/>
          <w:szCs w:val="24"/>
        </w:rPr>
        <w:t xml:space="preserve"> the minutes of the Parish Council meeting held on </w:t>
      </w:r>
      <w:r w:rsidR="00820CAC" w:rsidRPr="00372F98">
        <w:rPr>
          <w:rFonts w:ascii="Arial" w:hAnsi="Arial" w:cs="Arial"/>
          <w:color w:val="000000"/>
          <w:sz w:val="24"/>
          <w:szCs w:val="24"/>
        </w:rPr>
        <w:t>2</w:t>
      </w:r>
      <w:r w:rsidR="004729A4">
        <w:rPr>
          <w:rFonts w:ascii="Arial" w:hAnsi="Arial" w:cs="Arial"/>
          <w:color w:val="000000"/>
          <w:sz w:val="24"/>
          <w:szCs w:val="24"/>
        </w:rPr>
        <w:t>7</w:t>
      </w:r>
      <w:r w:rsidR="00615AB6" w:rsidRPr="00615AB6">
        <w:rPr>
          <w:rFonts w:ascii="Arial" w:hAnsi="Arial" w:cs="Arial"/>
          <w:color w:val="000000"/>
          <w:sz w:val="24"/>
          <w:szCs w:val="24"/>
          <w:vertAlign w:val="superscript"/>
        </w:rPr>
        <w:t>th</w:t>
      </w:r>
      <w:r w:rsidR="00615AB6">
        <w:rPr>
          <w:rFonts w:ascii="Arial" w:hAnsi="Arial" w:cs="Arial"/>
          <w:color w:val="000000"/>
          <w:sz w:val="24"/>
          <w:szCs w:val="24"/>
        </w:rPr>
        <w:t xml:space="preserve"> </w:t>
      </w:r>
      <w:r w:rsidR="0026293D">
        <w:rPr>
          <w:rFonts w:ascii="Arial" w:hAnsi="Arial" w:cs="Arial"/>
          <w:color w:val="000000"/>
          <w:sz w:val="24"/>
          <w:szCs w:val="24"/>
        </w:rPr>
        <w:t>April 202</w:t>
      </w:r>
      <w:r w:rsidR="004729A4">
        <w:rPr>
          <w:rFonts w:ascii="Arial" w:hAnsi="Arial" w:cs="Arial"/>
          <w:color w:val="000000"/>
          <w:sz w:val="24"/>
          <w:szCs w:val="24"/>
        </w:rPr>
        <w:t>6</w:t>
      </w:r>
      <w:r w:rsidR="00BF52F5" w:rsidRPr="00372F98">
        <w:rPr>
          <w:rFonts w:ascii="Arial" w:hAnsi="Arial" w:cs="Arial"/>
          <w:b/>
          <w:color w:val="000000"/>
          <w:sz w:val="24"/>
          <w:szCs w:val="24"/>
        </w:rPr>
        <w:t xml:space="preserve"> </w:t>
      </w:r>
    </w:p>
    <w:p w14:paraId="71959A45" w14:textId="650635E4" w:rsidR="0010432C" w:rsidRPr="00372F98" w:rsidRDefault="0089622B" w:rsidP="008349EA">
      <w:pPr>
        <w:pStyle w:val="Title"/>
        <w:numPr>
          <w:ilvl w:val="0"/>
          <w:numId w:val="1"/>
        </w:numPr>
        <w:spacing w:line="240" w:lineRule="auto"/>
        <w:jc w:val="left"/>
        <w:rPr>
          <w:rFonts w:ascii="Arial" w:hAnsi="Arial" w:cs="Arial"/>
          <w:bCs/>
          <w:color w:val="000000"/>
          <w:sz w:val="24"/>
          <w:szCs w:val="24"/>
        </w:rPr>
      </w:pPr>
      <w:r w:rsidRPr="00372F98">
        <w:rPr>
          <w:rFonts w:ascii="Arial" w:hAnsi="Arial" w:cs="Arial"/>
          <w:b/>
          <w:bCs/>
          <w:color w:val="000000"/>
          <w:sz w:val="24"/>
          <w:szCs w:val="24"/>
        </w:rPr>
        <w:t xml:space="preserve">Public participation session </w:t>
      </w:r>
    </w:p>
    <w:p w14:paraId="71959A46" w14:textId="3606FACA" w:rsidR="0010432C" w:rsidRPr="00372F98" w:rsidRDefault="0010432C" w:rsidP="008349EA">
      <w:pPr>
        <w:pStyle w:val="Title"/>
        <w:spacing w:after="240" w:line="240" w:lineRule="auto"/>
        <w:ind w:left="360"/>
        <w:jc w:val="left"/>
        <w:rPr>
          <w:rFonts w:ascii="Arial" w:hAnsi="Arial" w:cs="Arial"/>
          <w:bCs/>
          <w:color w:val="000000"/>
          <w:sz w:val="24"/>
          <w:szCs w:val="24"/>
        </w:rPr>
      </w:pPr>
      <w:r w:rsidRPr="00372F98">
        <w:rPr>
          <w:rFonts w:ascii="Arial" w:hAnsi="Arial" w:cs="Arial"/>
          <w:bCs/>
          <w:color w:val="000000"/>
          <w:sz w:val="24"/>
          <w:szCs w:val="24"/>
        </w:rPr>
        <w:t>With respect to items on the agenda or of relevance to the Parish</w:t>
      </w:r>
      <w:r w:rsidR="001A35D1">
        <w:rPr>
          <w:rFonts w:ascii="Arial" w:hAnsi="Arial" w:cs="Arial"/>
          <w:bCs/>
          <w:color w:val="000000"/>
          <w:sz w:val="24"/>
          <w:szCs w:val="24"/>
        </w:rPr>
        <w:t xml:space="preserve"> – two members of the public spoke against the planning application concerning Cranberry Moss </w:t>
      </w:r>
      <w:r w:rsidR="008245A5">
        <w:rPr>
          <w:rFonts w:ascii="Arial" w:hAnsi="Arial" w:cs="Arial"/>
          <w:bCs/>
          <w:color w:val="000000"/>
          <w:sz w:val="24"/>
          <w:szCs w:val="24"/>
        </w:rPr>
        <w:t>C</w:t>
      </w:r>
      <w:r w:rsidR="001A35D1">
        <w:rPr>
          <w:rFonts w:ascii="Arial" w:hAnsi="Arial" w:cs="Arial"/>
          <w:bCs/>
          <w:color w:val="000000"/>
          <w:sz w:val="24"/>
          <w:szCs w:val="24"/>
        </w:rPr>
        <w:t>aravan</w:t>
      </w:r>
      <w:r w:rsidR="008245A5">
        <w:rPr>
          <w:rFonts w:ascii="Arial" w:hAnsi="Arial" w:cs="Arial"/>
          <w:bCs/>
          <w:color w:val="000000"/>
          <w:sz w:val="24"/>
          <w:szCs w:val="24"/>
        </w:rPr>
        <w:t xml:space="preserve"> Park</w:t>
      </w:r>
    </w:p>
    <w:p w14:paraId="71959A47" w14:textId="504E22F4" w:rsidR="005C1FE4" w:rsidRPr="00372F98" w:rsidRDefault="001A153C" w:rsidP="008349EA">
      <w:pPr>
        <w:pStyle w:val="Title"/>
        <w:numPr>
          <w:ilvl w:val="0"/>
          <w:numId w:val="1"/>
        </w:numPr>
        <w:autoSpaceDE w:val="0"/>
        <w:autoSpaceDN w:val="0"/>
        <w:adjustRightInd w:val="0"/>
        <w:spacing w:line="240" w:lineRule="auto"/>
        <w:jc w:val="left"/>
        <w:rPr>
          <w:rFonts w:ascii="Arial" w:hAnsi="Arial" w:cs="Arial"/>
          <w:b/>
          <w:color w:val="000000"/>
          <w:sz w:val="24"/>
          <w:szCs w:val="24"/>
        </w:rPr>
      </w:pPr>
      <w:r w:rsidRPr="00372F98">
        <w:rPr>
          <w:rFonts w:ascii="Arial" w:hAnsi="Arial" w:cs="Arial"/>
          <w:b/>
          <w:color w:val="000000"/>
          <w:sz w:val="24"/>
          <w:szCs w:val="24"/>
        </w:rPr>
        <w:t>Parish matters</w:t>
      </w:r>
    </w:p>
    <w:p w14:paraId="71959A48" w14:textId="6B6E5FB2" w:rsidR="00054838" w:rsidRPr="00CE37D7" w:rsidRDefault="00820CAC" w:rsidP="006929DF">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sidRPr="00372F98">
        <w:rPr>
          <w:rFonts w:ascii="Arial" w:hAnsi="Arial" w:cs="Arial"/>
          <w:b/>
          <w:color w:val="000000"/>
          <w:sz w:val="24"/>
          <w:szCs w:val="24"/>
        </w:rPr>
        <w:t>Reports –</w:t>
      </w:r>
      <w:r w:rsidRPr="00372F98">
        <w:rPr>
          <w:rFonts w:ascii="Arial" w:hAnsi="Arial" w:cs="Arial"/>
          <w:color w:val="000000"/>
          <w:sz w:val="24"/>
          <w:szCs w:val="24"/>
        </w:rPr>
        <w:t xml:space="preserve"> Cllr </w:t>
      </w:r>
      <w:r w:rsidR="00A46103">
        <w:rPr>
          <w:rFonts w:ascii="Arial" w:hAnsi="Arial" w:cs="Arial"/>
          <w:color w:val="000000"/>
          <w:sz w:val="24"/>
          <w:szCs w:val="24"/>
        </w:rPr>
        <w:t>Duncan Borrowman</w:t>
      </w:r>
      <w:r w:rsidR="00A27FB4">
        <w:rPr>
          <w:rFonts w:ascii="Arial" w:hAnsi="Arial" w:cs="Arial"/>
          <w:color w:val="000000"/>
          <w:sz w:val="24"/>
          <w:szCs w:val="24"/>
        </w:rPr>
        <w:t xml:space="preserve">, </w:t>
      </w:r>
      <w:r w:rsidR="005C1FE4" w:rsidRPr="00372F98">
        <w:rPr>
          <w:rFonts w:ascii="Arial" w:hAnsi="Arial" w:cs="Arial"/>
          <w:color w:val="000000"/>
          <w:sz w:val="24"/>
          <w:szCs w:val="24"/>
        </w:rPr>
        <w:t>Shropshire Council</w:t>
      </w:r>
      <w:r w:rsidR="00B57366">
        <w:rPr>
          <w:rFonts w:ascii="Arial" w:hAnsi="Arial" w:cs="Arial"/>
          <w:color w:val="000000"/>
          <w:sz w:val="24"/>
          <w:szCs w:val="24"/>
        </w:rPr>
        <w:t xml:space="preserve"> (SC</w:t>
      </w:r>
      <w:r w:rsidR="005C1FE4" w:rsidRPr="00372F98">
        <w:rPr>
          <w:rFonts w:ascii="Arial" w:hAnsi="Arial" w:cs="Arial"/>
          <w:color w:val="000000"/>
          <w:sz w:val="24"/>
          <w:szCs w:val="24"/>
        </w:rPr>
        <w:t>)</w:t>
      </w:r>
      <w:r w:rsidR="008245A5">
        <w:rPr>
          <w:rFonts w:ascii="Arial" w:hAnsi="Arial" w:cs="Arial"/>
          <w:color w:val="000000"/>
          <w:sz w:val="24"/>
          <w:szCs w:val="24"/>
        </w:rPr>
        <w:t xml:space="preserve"> – </w:t>
      </w:r>
      <w:proofErr w:type="gramStart"/>
      <w:r w:rsidR="008245A5">
        <w:rPr>
          <w:rFonts w:ascii="Arial" w:hAnsi="Arial" w:cs="Arial"/>
          <w:color w:val="000000"/>
          <w:sz w:val="24"/>
          <w:szCs w:val="24"/>
        </w:rPr>
        <w:t>none available</w:t>
      </w:r>
      <w:proofErr w:type="gramEnd"/>
    </w:p>
    <w:p w14:paraId="6ADAF06D" w14:textId="047D0D5C" w:rsidR="0079682F" w:rsidRPr="00FF1CA4" w:rsidRDefault="00E46A18" w:rsidP="00FF1CA4">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Pr>
          <w:rFonts w:ascii="Arial" w:hAnsi="Arial" w:cs="Arial"/>
          <w:b/>
          <w:color w:val="000000"/>
          <w:sz w:val="24"/>
          <w:szCs w:val="24"/>
        </w:rPr>
        <w:t xml:space="preserve">Reports </w:t>
      </w:r>
      <w:r w:rsidR="0079682F">
        <w:rPr>
          <w:rFonts w:ascii="Arial" w:hAnsi="Arial" w:cs="Arial"/>
          <w:b/>
          <w:color w:val="000000"/>
          <w:sz w:val="24"/>
          <w:szCs w:val="24"/>
        </w:rPr>
        <w:t>–</w:t>
      </w:r>
      <w:r>
        <w:rPr>
          <w:rFonts w:ascii="Arial" w:hAnsi="Arial" w:cs="Arial"/>
          <w:b/>
          <w:color w:val="000000"/>
          <w:sz w:val="24"/>
          <w:szCs w:val="24"/>
        </w:rPr>
        <w:t xml:space="preserve"> </w:t>
      </w:r>
      <w:r w:rsidRPr="00CE37D7">
        <w:rPr>
          <w:rFonts w:ascii="Arial" w:hAnsi="Arial" w:cs="Arial"/>
          <w:bCs/>
          <w:color w:val="000000"/>
          <w:sz w:val="24"/>
          <w:szCs w:val="24"/>
        </w:rPr>
        <w:t>Police</w:t>
      </w:r>
      <w:r w:rsidR="0051063B">
        <w:rPr>
          <w:rFonts w:ascii="Arial" w:hAnsi="Arial" w:cs="Arial"/>
          <w:bCs/>
          <w:color w:val="000000"/>
          <w:sz w:val="24"/>
          <w:szCs w:val="24"/>
        </w:rPr>
        <w:t xml:space="preserve"> – </w:t>
      </w:r>
      <w:r w:rsidR="00A21007">
        <w:rPr>
          <w:rFonts w:ascii="Arial" w:hAnsi="Arial" w:cs="Arial"/>
          <w:bCs/>
          <w:color w:val="000000"/>
          <w:sz w:val="24"/>
          <w:szCs w:val="24"/>
        </w:rPr>
        <w:t xml:space="preserve">Council noted recent reports and </w:t>
      </w:r>
      <w:r w:rsidR="0051063B">
        <w:rPr>
          <w:rFonts w:ascii="Arial" w:hAnsi="Arial" w:cs="Arial"/>
          <w:bCs/>
          <w:color w:val="000000"/>
          <w:sz w:val="24"/>
          <w:szCs w:val="24"/>
        </w:rPr>
        <w:t>agree</w:t>
      </w:r>
      <w:r w:rsidR="00A21007">
        <w:rPr>
          <w:rFonts w:ascii="Arial" w:hAnsi="Arial" w:cs="Arial"/>
          <w:bCs/>
          <w:color w:val="000000"/>
          <w:sz w:val="24"/>
          <w:szCs w:val="24"/>
        </w:rPr>
        <w:t>d</w:t>
      </w:r>
      <w:r w:rsidR="0051063B">
        <w:rPr>
          <w:rFonts w:ascii="Arial" w:hAnsi="Arial" w:cs="Arial"/>
          <w:bCs/>
          <w:color w:val="000000"/>
          <w:sz w:val="24"/>
          <w:szCs w:val="24"/>
        </w:rPr>
        <w:t xml:space="preserve"> new priorities</w:t>
      </w:r>
      <w:r w:rsidR="008245A5">
        <w:rPr>
          <w:rFonts w:ascii="Arial" w:hAnsi="Arial" w:cs="Arial"/>
          <w:bCs/>
          <w:color w:val="000000"/>
          <w:sz w:val="24"/>
          <w:szCs w:val="24"/>
        </w:rPr>
        <w:t xml:space="preserve"> – </w:t>
      </w:r>
      <w:r w:rsidR="0065027E">
        <w:rPr>
          <w:rFonts w:ascii="Arial" w:hAnsi="Arial" w:cs="Arial"/>
          <w:bCs/>
          <w:color w:val="000000"/>
          <w:sz w:val="24"/>
          <w:szCs w:val="24"/>
        </w:rPr>
        <w:t>Crime against the person, crime against property</w:t>
      </w:r>
      <w:r w:rsidR="00B173D6">
        <w:rPr>
          <w:rFonts w:ascii="Arial" w:hAnsi="Arial" w:cs="Arial"/>
          <w:bCs/>
          <w:color w:val="000000"/>
          <w:sz w:val="24"/>
          <w:szCs w:val="24"/>
        </w:rPr>
        <w:t xml:space="preserve"> and detail of </w:t>
      </w:r>
      <w:r w:rsidR="00CB3E4A">
        <w:rPr>
          <w:rFonts w:ascii="Arial" w:hAnsi="Arial" w:cs="Arial"/>
          <w:bCs/>
          <w:color w:val="000000"/>
          <w:sz w:val="24"/>
          <w:szCs w:val="24"/>
        </w:rPr>
        <w:t>reported</w:t>
      </w:r>
      <w:r w:rsidR="00B173D6">
        <w:rPr>
          <w:rFonts w:ascii="Arial" w:hAnsi="Arial" w:cs="Arial"/>
          <w:bCs/>
          <w:color w:val="000000"/>
          <w:sz w:val="24"/>
          <w:szCs w:val="24"/>
        </w:rPr>
        <w:t xml:space="preserve"> crime (</w:t>
      </w:r>
      <w:r w:rsidR="00CB3E4A">
        <w:rPr>
          <w:rFonts w:ascii="Arial" w:hAnsi="Arial" w:cs="Arial"/>
          <w:bCs/>
          <w:color w:val="000000"/>
          <w:sz w:val="24"/>
          <w:szCs w:val="24"/>
        </w:rPr>
        <w:t>recognising</w:t>
      </w:r>
      <w:r w:rsidR="00B173D6">
        <w:rPr>
          <w:rFonts w:ascii="Arial" w:hAnsi="Arial" w:cs="Arial"/>
          <w:bCs/>
          <w:color w:val="000000"/>
          <w:sz w:val="24"/>
          <w:szCs w:val="24"/>
        </w:rPr>
        <w:t xml:space="preserve"> the need for data protection)</w:t>
      </w:r>
      <w:r w:rsidR="0065027E">
        <w:rPr>
          <w:rFonts w:ascii="Arial" w:hAnsi="Arial" w:cs="Arial"/>
          <w:bCs/>
          <w:color w:val="000000"/>
          <w:sz w:val="24"/>
          <w:szCs w:val="24"/>
        </w:rPr>
        <w:t xml:space="preserve">  </w:t>
      </w:r>
      <w:r w:rsidR="008245A5">
        <w:rPr>
          <w:rFonts w:ascii="Arial" w:hAnsi="Arial" w:cs="Arial"/>
          <w:bCs/>
          <w:color w:val="000000"/>
          <w:sz w:val="24"/>
          <w:szCs w:val="24"/>
        </w:rPr>
        <w:t xml:space="preserve"> </w:t>
      </w:r>
    </w:p>
    <w:p w14:paraId="1FF7690F" w14:textId="18532B3C" w:rsidR="005A1A20" w:rsidRPr="00EB5F81" w:rsidRDefault="00D76139" w:rsidP="006929DF">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sidRPr="00372F98">
        <w:rPr>
          <w:rFonts w:ascii="Arial" w:hAnsi="Arial" w:cs="Arial"/>
          <w:b/>
          <w:color w:val="000000"/>
          <w:sz w:val="24"/>
          <w:szCs w:val="24"/>
        </w:rPr>
        <w:t>Report from Clerk – To be taken as read</w:t>
      </w:r>
      <w:r w:rsidR="00CF1503">
        <w:rPr>
          <w:rFonts w:ascii="Arial" w:hAnsi="Arial" w:cs="Arial"/>
          <w:b/>
          <w:color w:val="000000"/>
          <w:sz w:val="24"/>
          <w:szCs w:val="24"/>
        </w:rPr>
        <w:t>, and agree any next steps</w:t>
      </w:r>
      <w:r w:rsidRPr="00372F98">
        <w:rPr>
          <w:rFonts w:ascii="Arial" w:hAnsi="Arial" w:cs="Arial"/>
          <w:b/>
          <w:color w:val="000000"/>
          <w:sz w:val="24"/>
          <w:szCs w:val="24"/>
        </w:rPr>
        <w:t xml:space="preserve"> </w:t>
      </w:r>
      <w:r w:rsidR="00B173D6">
        <w:rPr>
          <w:rFonts w:ascii="Arial" w:hAnsi="Arial" w:cs="Arial"/>
          <w:b/>
          <w:color w:val="000000"/>
          <w:sz w:val="24"/>
          <w:szCs w:val="24"/>
        </w:rPr>
        <w:t xml:space="preserve">– </w:t>
      </w:r>
      <w:r w:rsidR="00B173D6">
        <w:rPr>
          <w:rFonts w:ascii="Arial" w:hAnsi="Arial" w:cs="Arial"/>
          <w:color w:val="000000"/>
          <w:sz w:val="24"/>
          <w:szCs w:val="24"/>
        </w:rPr>
        <w:t xml:space="preserve">Council noted the </w:t>
      </w:r>
      <w:r w:rsidRPr="00372F98">
        <w:rPr>
          <w:rFonts w:ascii="Arial" w:hAnsi="Arial" w:cs="Arial"/>
          <w:color w:val="000000"/>
          <w:sz w:val="24"/>
          <w:szCs w:val="24"/>
        </w:rPr>
        <w:t>report</w:t>
      </w:r>
    </w:p>
    <w:p w14:paraId="7C642F37" w14:textId="0DE94437" w:rsidR="00EB5F81" w:rsidRDefault="007151C8" w:rsidP="006929DF">
      <w:pPr>
        <w:pStyle w:val="Title"/>
        <w:numPr>
          <w:ilvl w:val="0"/>
          <w:numId w:val="10"/>
        </w:numPr>
        <w:autoSpaceDE w:val="0"/>
        <w:autoSpaceDN w:val="0"/>
        <w:adjustRightInd w:val="0"/>
        <w:spacing w:line="240" w:lineRule="auto"/>
        <w:ind w:hanging="153"/>
        <w:jc w:val="left"/>
        <w:rPr>
          <w:rFonts w:ascii="Arial" w:hAnsi="Arial" w:cs="Arial"/>
          <w:bCs/>
          <w:color w:val="000000"/>
          <w:sz w:val="24"/>
          <w:szCs w:val="24"/>
        </w:rPr>
      </w:pPr>
      <w:r>
        <w:rPr>
          <w:rFonts w:ascii="Arial" w:hAnsi="Arial" w:cs="Arial"/>
          <w:b/>
          <w:color w:val="000000"/>
          <w:sz w:val="24"/>
          <w:szCs w:val="24"/>
        </w:rPr>
        <w:t xml:space="preserve">Council </w:t>
      </w:r>
      <w:r w:rsidR="002B7CDF">
        <w:rPr>
          <w:rFonts w:ascii="Arial" w:hAnsi="Arial" w:cs="Arial"/>
          <w:b/>
          <w:color w:val="000000"/>
          <w:sz w:val="24"/>
          <w:szCs w:val="24"/>
        </w:rPr>
        <w:t>re-affirm</w:t>
      </w:r>
      <w:r>
        <w:rPr>
          <w:rFonts w:ascii="Arial" w:hAnsi="Arial" w:cs="Arial"/>
          <w:b/>
          <w:color w:val="000000"/>
          <w:sz w:val="24"/>
          <w:szCs w:val="24"/>
        </w:rPr>
        <w:t>ed</w:t>
      </w:r>
      <w:r w:rsidR="002B7CDF">
        <w:rPr>
          <w:rFonts w:ascii="Arial" w:hAnsi="Arial" w:cs="Arial"/>
          <w:b/>
          <w:color w:val="000000"/>
          <w:sz w:val="24"/>
          <w:szCs w:val="24"/>
        </w:rPr>
        <w:t xml:space="preserve"> Standing Orders, Financial Regulations</w:t>
      </w:r>
      <w:r w:rsidR="001759EE">
        <w:rPr>
          <w:rFonts w:ascii="Arial" w:hAnsi="Arial" w:cs="Arial"/>
          <w:b/>
          <w:color w:val="000000"/>
          <w:sz w:val="24"/>
          <w:szCs w:val="24"/>
        </w:rPr>
        <w:t xml:space="preserve">, </w:t>
      </w:r>
      <w:r w:rsidR="002B7CDF">
        <w:rPr>
          <w:rFonts w:ascii="Arial" w:hAnsi="Arial" w:cs="Arial"/>
          <w:b/>
          <w:color w:val="000000"/>
          <w:sz w:val="24"/>
          <w:szCs w:val="24"/>
        </w:rPr>
        <w:t>Risk Assessment</w:t>
      </w:r>
      <w:r w:rsidR="001759EE">
        <w:rPr>
          <w:rFonts w:ascii="Arial" w:hAnsi="Arial" w:cs="Arial"/>
          <w:b/>
          <w:color w:val="000000"/>
          <w:sz w:val="24"/>
          <w:szCs w:val="24"/>
        </w:rPr>
        <w:t xml:space="preserve"> and Publication Scheme</w:t>
      </w:r>
    </w:p>
    <w:p w14:paraId="4D50305C" w14:textId="77777777" w:rsidR="00E2436F" w:rsidRDefault="00A9687E" w:rsidP="006929DF">
      <w:pPr>
        <w:pStyle w:val="Title"/>
        <w:numPr>
          <w:ilvl w:val="0"/>
          <w:numId w:val="10"/>
        </w:numPr>
        <w:autoSpaceDE w:val="0"/>
        <w:autoSpaceDN w:val="0"/>
        <w:adjustRightInd w:val="0"/>
        <w:spacing w:line="240" w:lineRule="auto"/>
        <w:ind w:hanging="153"/>
        <w:jc w:val="left"/>
        <w:rPr>
          <w:rFonts w:ascii="Arial" w:hAnsi="Arial" w:cs="Arial"/>
          <w:bCs/>
          <w:color w:val="000000"/>
          <w:sz w:val="24"/>
          <w:szCs w:val="24"/>
        </w:rPr>
      </w:pPr>
      <w:r>
        <w:rPr>
          <w:rFonts w:ascii="Arial" w:hAnsi="Arial" w:cs="Arial"/>
          <w:b/>
          <w:color w:val="000000"/>
          <w:sz w:val="24"/>
          <w:szCs w:val="24"/>
        </w:rPr>
        <w:t>To receive any reports from Working Groups</w:t>
      </w:r>
      <w:r w:rsidR="007151C8">
        <w:rPr>
          <w:rFonts w:ascii="Arial" w:hAnsi="Arial" w:cs="Arial"/>
          <w:b/>
          <w:color w:val="000000"/>
          <w:sz w:val="24"/>
          <w:szCs w:val="24"/>
        </w:rPr>
        <w:t xml:space="preserve"> </w:t>
      </w:r>
      <w:r w:rsidR="009878A5">
        <w:rPr>
          <w:rFonts w:ascii="Arial" w:hAnsi="Arial" w:cs="Arial"/>
          <w:b/>
          <w:color w:val="000000"/>
          <w:sz w:val="24"/>
          <w:szCs w:val="24"/>
        </w:rPr>
        <w:t>–</w:t>
      </w:r>
      <w:r w:rsidR="007151C8">
        <w:rPr>
          <w:rFonts w:ascii="Arial" w:hAnsi="Arial" w:cs="Arial"/>
          <w:b/>
          <w:color w:val="000000"/>
          <w:sz w:val="24"/>
          <w:szCs w:val="24"/>
        </w:rPr>
        <w:t xml:space="preserve"> </w:t>
      </w:r>
      <w:r w:rsidR="009878A5" w:rsidRPr="009878A5">
        <w:rPr>
          <w:rFonts w:ascii="Arial" w:hAnsi="Arial" w:cs="Arial"/>
          <w:bCs/>
          <w:color w:val="000000"/>
          <w:sz w:val="24"/>
          <w:szCs w:val="24"/>
        </w:rPr>
        <w:t>Council noted that</w:t>
      </w:r>
      <w:r w:rsidR="00E2436F">
        <w:rPr>
          <w:rFonts w:ascii="Arial" w:hAnsi="Arial" w:cs="Arial"/>
          <w:bCs/>
          <w:color w:val="000000"/>
          <w:sz w:val="24"/>
          <w:szCs w:val="24"/>
        </w:rPr>
        <w:t>:</w:t>
      </w:r>
    </w:p>
    <w:p w14:paraId="7822B71F" w14:textId="77777777" w:rsidR="00E2436F" w:rsidRDefault="009878A5" w:rsidP="00E2436F">
      <w:pPr>
        <w:pStyle w:val="Title"/>
        <w:numPr>
          <w:ilvl w:val="0"/>
          <w:numId w:val="33"/>
        </w:numPr>
        <w:autoSpaceDE w:val="0"/>
        <w:autoSpaceDN w:val="0"/>
        <w:adjustRightInd w:val="0"/>
        <w:spacing w:line="240" w:lineRule="auto"/>
        <w:jc w:val="left"/>
        <w:rPr>
          <w:rFonts w:ascii="Arial" w:hAnsi="Arial" w:cs="Arial"/>
          <w:bCs/>
          <w:color w:val="000000"/>
          <w:sz w:val="24"/>
          <w:szCs w:val="24"/>
        </w:rPr>
      </w:pPr>
      <w:r w:rsidRPr="009878A5">
        <w:rPr>
          <w:rFonts w:ascii="Arial" w:hAnsi="Arial" w:cs="Arial"/>
          <w:bCs/>
          <w:color w:val="000000"/>
          <w:sz w:val="24"/>
          <w:szCs w:val="24"/>
        </w:rPr>
        <w:t xml:space="preserve">a CIL WG meeting was to be </w:t>
      </w:r>
      <w:r>
        <w:rPr>
          <w:rFonts w:ascii="Arial" w:hAnsi="Arial" w:cs="Arial"/>
          <w:bCs/>
          <w:color w:val="000000"/>
          <w:sz w:val="24"/>
          <w:szCs w:val="24"/>
        </w:rPr>
        <w:t>arranged</w:t>
      </w:r>
    </w:p>
    <w:p w14:paraId="2DB3CFC0" w14:textId="77777777" w:rsidR="00C87356" w:rsidRDefault="00C87356" w:rsidP="00E2436F">
      <w:pPr>
        <w:pStyle w:val="Title"/>
        <w:numPr>
          <w:ilvl w:val="0"/>
          <w:numId w:val="33"/>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efforts to obtain responses from Shropshire Council continued to no avail</w:t>
      </w:r>
    </w:p>
    <w:p w14:paraId="79B402F8" w14:textId="61D69199" w:rsidR="00A9687E" w:rsidRPr="009878A5" w:rsidRDefault="00C87356" w:rsidP="00E2436F">
      <w:pPr>
        <w:pStyle w:val="Title"/>
        <w:numPr>
          <w:ilvl w:val="0"/>
          <w:numId w:val="33"/>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discussions were continuing with the Environment Agency with </w:t>
      </w:r>
      <w:r w:rsidR="00CB3E4A">
        <w:rPr>
          <w:rFonts w:ascii="Arial" w:hAnsi="Arial" w:cs="Arial"/>
          <w:bCs/>
          <w:color w:val="000000"/>
          <w:sz w:val="24"/>
          <w:szCs w:val="24"/>
        </w:rPr>
        <w:t>respect</w:t>
      </w:r>
      <w:r>
        <w:rPr>
          <w:rFonts w:ascii="Arial" w:hAnsi="Arial" w:cs="Arial"/>
          <w:bCs/>
          <w:color w:val="000000"/>
          <w:sz w:val="24"/>
          <w:szCs w:val="24"/>
        </w:rPr>
        <w:t xml:space="preserve"> to the Dunkett Sluice</w:t>
      </w:r>
      <w:r w:rsidR="009878A5">
        <w:rPr>
          <w:rFonts w:ascii="Arial" w:hAnsi="Arial" w:cs="Arial"/>
          <w:bCs/>
          <w:color w:val="000000"/>
          <w:sz w:val="24"/>
          <w:szCs w:val="24"/>
        </w:rPr>
        <w:t xml:space="preserve"> </w:t>
      </w:r>
    </w:p>
    <w:p w14:paraId="3ABF3C56" w14:textId="0E875E5E" w:rsidR="0079580B" w:rsidRDefault="00FC55C1" w:rsidP="00FF1CA4">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Pr>
          <w:rFonts w:ascii="Arial" w:hAnsi="Arial" w:cs="Arial"/>
          <w:b/>
          <w:color w:val="000000"/>
          <w:sz w:val="24"/>
          <w:szCs w:val="24"/>
        </w:rPr>
        <w:t>Councillors t</w:t>
      </w:r>
      <w:r w:rsidR="004405A5" w:rsidRPr="00372F98">
        <w:rPr>
          <w:rFonts w:ascii="Arial" w:hAnsi="Arial" w:cs="Arial"/>
          <w:b/>
          <w:color w:val="000000"/>
          <w:sz w:val="24"/>
          <w:szCs w:val="24"/>
        </w:rPr>
        <w:t xml:space="preserve">o </w:t>
      </w:r>
      <w:r>
        <w:rPr>
          <w:rFonts w:ascii="Arial" w:hAnsi="Arial" w:cs="Arial"/>
          <w:b/>
          <w:color w:val="000000"/>
          <w:sz w:val="24"/>
          <w:szCs w:val="24"/>
        </w:rPr>
        <w:t>r</w:t>
      </w:r>
      <w:r w:rsidR="004405A5" w:rsidRPr="00372F98">
        <w:rPr>
          <w:rFonts w:ascii="Arial" w:hAnsi="Arial" w:cs="Arial"/>
          <w:b/>
          <w:color w:val="000000"/>
          <w:sz w:val="24"/>
          <w:szCs w:val="24"/>
        </w:rPr>
        <w:t xml:space="preserve">eport any Highways </w:t>
      </w:r>
      <w:r>
        <w:rPr>
          <w:rFonts w:ascii="Arial" w:hAnsi="Arial" w:cs="Arial"/>
          <w:b/>
          <w:color w:val="000000"/>
          <w:sz w:val="24"/>
          <w:szCs w:val="24"/>
        </w:rPr>
        <w:t>or other Parish Matters</w:t>
      </w:r>
    </w:p>
    <w:p w14:paraId="31E3E933" w14:textId="6DDEEBA6" w:rsidR="00B166E8" w:rsidRDefault="00356BC1" w:rsidP="00E1521B">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sidRPr="00356BC1">
        <w:rPr>
          <w:rFonts w:ascii="Arial" w:hAnsi="Arial" w:cs="Arial"/>
          <w:bCs/>
          <w:color w:val="000000"/>
          <w:sz w:val="24"/>
          <w:szCs w:val="24"/>
        </w:rPr>
        <w:t>Update on discussions reg</w:t>
      </w:r>
      <w:r w:rsidR="00CE7B0A">
        <w:rPr>
          <w:rFonts w:ascii="Arial" w:hAnsi="Arial" w:cs="Arial"/>
          <w:bCs/>
          <w:color w:val="000000"/>
          <w:sz w:val="24"/>
          <w:szCs w:val="24"/>
        </w:rPr>
        <w:t>a</w:t>
      </w:r>
      <w:r w:rsidRPr="00356BC1">
        <w:rPr>
          <w:rFonts w:ascii="Arial" w:hAnsi="Arial" w:cs="Arial"/>
          <w:bCs/>
          <w:color w:val="000000"/>
          <w:sz w:val="24"/>
          <w:szCs w:val="24"/>
        </w:rPr>
        <w:t xml:space="preserve">rding parking and village </w:t>
      </w:r>
      <w:proofErr w:type="gramStart"/>
      <w:r w:rsidRPr="00356BC1">
        <w:rPr>
          <w:rFonts w:ascii="Arial" w:hAnsi="Arial" w:cs="Arial"/>
          <w:bCs/>
          <w:color w:val="000000"/>
          <w:sz w:val="24"/>
          <w:szCs w:val="24"/>
        </w:rPr>
        <w:t>green</w:t>
      </w:r>
      <w:r w:rsidR="00907AAC">
        <w:rPr>
          <w:rFonts w:ascii="Arial" w:hAnsi="Arial" w:cs="Arial"/>
          <w:bCs/>
          <w:color w:val="000000"/>
          <w:sz w:val="24"/>
          <w:szCs w:val="24"/>
        </w:rPr>
        <w:t>, and</w:t>
      </w:r>
      <w:proofErr w:type="gramEnd"/>
      <w:r w:rsidR="00907AAC">
        <w:rPr>
          <w:rFonts w:ascii="Arial" w:hAnsi="Arial" w:cs="Arial"/>
          <w:bCs/>
          <w:color w:val="000000"/>
          <w:sz w:val="24"/>
          <w:szCs w:val="24"/>
        </w:rPr>
        <w:t xml:space="preserve"> agree </w:t>
      </w:r>
      <w:r w:rsidR="005560A4">
        <w:rPr>
          <w:rFonts w:ascii="Arial" w:hAnsi="Arial" w:cs="Arial"/>
          <w:bCs/>
          <w:color w:val="000000"/>
          <w:sz w:val="24"/>
          <w:szCs w:val="24"/>
        </w:rPr>
        <w:t>Parish Council position</w:t>
      </w:r>
      <w:r w:rsidR="008F4D6E">
        <w:rPr>
          <w:rFonts w:ascii="Arial" w:hAnsi="Arial" w:cs="Arial"/>
          <w:bCs/>
          <w:color w:val="000000"/>
          <w:sz w:val="24"/>
          <w:szCs w:val="24"/>
        </w:rPr>
        <w:t xml:space="preserve"> – Council noted that a meeting with the developer was being arranged, and that </w:t>
      </w:r>
      <w:r w:rsidR="0048355B">
        <w:rPr>
          <w:rFonts w:ascii="Arial" w:hAnsi="Arial" w:cs="Arial"/>
          <w:bCs/>
          <w:color w:val="000000"/>
          <w:sz w:val="24"/>
          <w:szCs w:val="24"/>
        </w:rPr>
        <w:t xml:space="preserve">the Council would arrange a public consultation on any proposals </w:t>
      </w:r>
      <w:r w:rsidR="00CB3E4A">
        <w:rPr>
          <w:rFonts w:ascii="Arial" w:hAnsi="Arial" w:cs="Arial"/>
          <w:bCs/>
          <w:color w:val="000000"/>
          <w:sz w:val="24"/>
          <w:szCs w:val="24"/>
        </w:rPr>
        <w:t>subsequently</w:t>
      </w:r>
      <w:r w:rsidR="0048355B">
        <w:rPr>
          <w:rFonts w:ascii="Arial" w:hAnsi="Arial" w:cs="Arial"/>
          <w:bCs/>
          <w:color w:val="000000"/>
          <w:sz w:val="24"/>
          <w:szCs w:val="24"/>
        </w:rPr>
        <w:t xml:space="preserve"> agreed by Council</w:t>
      </w:r>
      <w:r w:rsidR="00AE3CD6">
        <w:rPr>
          <w:rFonts w:ascii="Arial" w:hAnsi="Arial" w:cs="Arial"/>
          <w:bCs/>
          <w:color w:val="000000"/>
          <w:sz w:val="24"/>
          <w:szCs w:val="24"/>
        </w:rPr>
        <w:t xml:space="preserve">. It was </w:t>
      </w:r>
      <w:r w:rsidR="00CB3E4A">
        <w:rPr>
          <w:rFonts w:ascii="Arial" w:hAnsi="Arial" w:cs="Arial"/>
          <w:bCs/>
          <w:color w:val="000000"/>
          <w:sz w:val="24"/>
          <w:szCs w:val="24"/>
        </w:rPr>
        <w:lastRenderedPageBreak/>
        <w:t>recognised</w:t>
      </w:r>
      <w:r w:rsidR="00AE3CD6">
        <w:rPr>
          <w:rFonts w:ascii="Arial" w:hAnsi="Arial" w:cs="Arial"/>
          <w:bCs/>
          <w:color w:val="000000"/>
          <w:sz w:val="24"/>
          <w:szCs w:val="24"/>
        </w:rPr>
        <w:t xml:space="preserve"> that the shop needed better parking arrangements to reduce r</w:t>
      </w:r>
      <w:r w:rsidR="00533E48">
        <w:rPr>
          <w:rFonts w:ascii="Arial" w:hAnsi="Arial" w:cs="Arial"/>
          <w:bCs/>
          <w:color w:val="000000"/>
          <w:sz w:val="24"/>
          <w:szCs w:val="24"/>
        </w:rPr>
        <w:t xml:space="preserve">oad </w:t>
      </w:r>
      <w:r w:rsidR="00CB3E4A">
        <w:rPr>
          <w:rFonts w:ascii="Arial" w:hAnsi="Arial" w:cs="Arial"/>
          <w:bCs/>
          <w:color w:val="000000"/>
          <w:sz w:val="24"/>
          <w:szCs w:val="24"/>
        </w:rPr>
        <w:t>safety</w:t>
      </w:r>
      <w:r w:rsidR="00533E48">
        <w:rPr>
          <w:rFonts w:ascii="Arial" w:hAnsi="Arial" w:cs="Arial"/>
          <w:bCs/>
          <w:color w:val="000000"/>
          <w:sz w:val="24"/>
          <w:szCs w:val="24"/>
        </w:rPr>
        <w:t xml:space="preserve"> </w:t>
      </w:r>
      <w:r w:rsidR="00CB3E4A">
        <w:rPr>
          <w:rFonts w:ascii="Arial" w:hAnsi="Arial" w:cs="Arial"/>
          <w:bCs/>
          <w:color w:val="000000"/>
          <w:sz w:val="24"/>
          <w:szCs w:val="24"/>
        </w:rPr>
        <w:t>concerns</w:t>
      </w:r>
    </w:p>
    <w:p w14:paraId="360C32EC" w14:textId="42A454BB" w:rsidR="005560A4" w:rsidRDefault="00533E48" w:rsidP="00E1521B">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Pr>
          <w:rFonts w:ascii="Arial" w:hAnsi="Arial" w:cs="Arial"/>
          <w:bCs/>
          <w:color w:val="000000"/>
          <w:sz w:val="24"/>
          <w:szCs w:val="24"/>
        </w:rPr>
        <w:t>Council a</w:t>
      </w:r>
      <w:r w:rsidR="005560A4">
        <w:rPr>
          <w:rFonts w:ascii="Arial" w:hAnsi="Arial" w:cs="Arial"/>
          <w:bCs/>
          <w:color w:val="000000"/>
          <w:sz w:val="24"/>
          <w:szCs w:val="24"/>
        </w:rPr>
        <w:t>gree</w:t>
      </w:r>
      <w:r>
        <w:rPr>
          <w:rFonts w:ascii="Arial" w:hAnsi="Arial" w:cs="Arial"/>
          <w:bCs/>
          <w:color w:val="000000"/>
          <w:sz w:val="24"/>
          <w:szCs w:val="24"/>
        </w:rPr>
        <w:t>d</w:t>
      </w:r>
      <w:r w:rsidR="005560A4">
        <w:rPr>
          <w:rFonts w:ascii="Arial" w:hAnsi="Arial" w:cs="Arial"/>
          <w:bCs/>
          <w:color w:val="000000"/>
          <w:sz w:val="24"/>
          <w:szCs w:val="24"/>
        </w:rPr>
        <w:t xml:space="preserve"> to send </w:t>
      </w:r>
      <w:r w:rsidR="003A2219">
        <w:rPr>
          <w:rFonts w:ascii="Arial" w:hAnsi="Arial" w:cs="Arial"/>
          <w:bCs/>
          <w:color w:val="000000"/>
          <w:sz w:val="24"/>
          <w:szCs w:val="24"/>
        </w:rPr>
        <w:t xml:space="preserve">a </w:t>
      </w:r>
      <w:r w:rsidR="005560A4">
        <w:rPr>
          <w:rFonts w:ascii="Arial" w:hAnsi="Arial" w:cs="Arial"/>
          <w:bCs/>
          <w:color w:val="000000"/>
          <w:sz w:val="24"/>
          <w:szCs w:val="24"/>
        </w:rPr>
        <w:t>letter of support regarding Rodney’s Pillar</w:t>
      </w:r>
    </w:p>
    <w:p w14:paraId="2463B34E" w14:textId="4EDD43D8" w:rsidR="00A05BC2" w:rsidRDefault="00B04FDA" w:rsidP="00E1521B">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Pr>
          <w:rFonts w:ascii="Arial" w:hAnsi="Arial" w:cs="Arial"/>
          <w:bCs/>
          <w:color w:val="000000"/>
          <w:sz w:val="24"/>
          <w:szCs w:val="24"/>
        </w:rPr>
        <w:t>Consider and agree any proposals for environmental maintenance grant applications</w:t>
      </w:r>
      <w:r w:rsidR="00533E48">
        <w:rPr>
          <w:rFonts w:ascii="Arial" w:hAnsi="Arial" w:cs="Arial"/>
          <w:bCs/>
          <w:color w:val="000000"/>
          <w:sz w:val="24"/>
          <w:szCs w:val="24"/>
        </w:rPr>
        <w:t xml:space="preserve"> – Council agreed to pursue a grant for </w:t>
      </w:r>
      <w:r w:rsidR="00CB3E4A">
        <w:rPr>
          <w:rFonts w:ascii="Arial" w:hAnsi="Arial" w:cs="Arial"/>
          <w:bCs/>
          <w:color w:val="000000"/>
          <w:sz w:val="24"/>
          <w:szCs w:val="24"/>
        </w:rPr>
        <w:t>improvements</w:t>
      </w:r>
      <w:r w:rsidR="00533E48">
        <w:rPr>
          <w:rFonts w:ascii="Arial" w:hAnsi="Arial" w:cs="Arial"/>
          <w:bCs/>
          <w:color w:val="000000"/>
          <w:sz w:val="24"/>
          <w:szCs w:val="24"/>
        </w:rPr>
        <w:t xml:space="preserve"> to footpaths</w:t>
      </w:r>
      <w:r w:rsidR="0001240A">
        <w:rPr>
          <w:rFonts w:ascii="Arial" w:hAnsi="Arial" w:cs="Arial"/>
          <w:bCs/>
          <w:color w:val="000000"/>
          <w:sz w:val="24"/>
          <w:szCs w:val="24"/>
        </w:rPr>
        <w:t xml:space="preserve"> in Maesbrook</w:t>
      </w:r>
    </w:p>
    <w:p w14:paraId="4CF49B1A" w14:textId="77777777" w:rsidR="00A27FB4" w:rsidRDefault="007F74AA" w:rsidP="00E1521B">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Pr>
          <w:rFonts w:ascii="Arial" w:hAnsi="Arial" w:cs="Arial"/>
          <w:bCs/>
          <w:color w:val="000000"/>
          <w:sz w:val="24"/>
          <w:szCs w:val="24"/>
        </w:rPr>
        <w:t>Council noted</w:t>
      </w:r>
      <w:r w:rsidR="00A27FB4">
        <w:rPr>
          <w:rFonts w:ascii="Arial" w:hAnsi="Arial" w:cs="Arial"/>
          <w:bCs/>
          <w:color w:val="000000"/>
          <w:sz w:val="24"/>
          <w:szCs w:val="24"/>
        </w:rPr>
        <w:t>:</w:t>
      </w:r>
    </w:p>
    <w:p w14:paraId="1CD9C4D6" w14:textId="39E34DD2" w:rsidR="00A27FB4" w:rsidRDefault="007F74AA" w:rsidP="00E1521B">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the poor quality of recent surface dressing </w:t>
      </w:r>
      <w:r w:rsidR="00D76A5F">
        <w:rPr>
          <w:rFonts w:ascii="Arial" w:hAnsi="Arial" w:cs="Arial"/>
          <w:bCs/>
          <w:color w:val="000000"/>
          <w:sz w:val="24"/>
          <w:szCs w:val="24"/>
        </w:rPr>
        <w:t>at Duglands – S</w:t>
      </w:r>
      <w:r w:rsidR="00A27FB4">
        <w:rPr>
          <w:rFonts w:ascii="Arial" w:hAnsi="Arial" w:cs="Arial"/>
          <w:bCs/>
          <w:color w:val="000000"/>
          <w:sz w:val="24"/>
          <w:szCs w:val="24"/>
        </w:rPr>
        <w:t xml:space="preserve">C </w:t>
      </w:r>
      <w:r w:rsidR="00D76A5F">
        <w:rPr>
          <w:rFonts w:ascii="Arial" w:hAnsi="Arial" w:cs="Arial"/>
          <w:bCs/>
          <w:color w:val="000000"/>
          <w:sz w:val="24"/>
          <w:szCs w:val="24"/>
        </w:rPr>
        <w:t>Highways to be advised</w:t>
      </w:r>
    </w:p>
    <w:p w14:paraId="5665A2B5" w14:textId="7220D139" w:rsidR="00A27FB4" w:rsidRDefault="00A27FB4" w:rsidP="00E1521B">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a fallen Freedom Fibre Line – to be </w:t>
      </w:r>
      <w:r w:rsidR="00CB3E4A">
        <w:rPr>
          <w:rFonts w:ascii="Arial" w:hAnsi="Arial" w:cs="Arial"/>
          <w:bCs/>
          <w:color w:val="000000"/>
          <w:sz w:val="24"/>
          <w:szCs w:val="24"/>
        </w:rPr>
        <w:t>reported</w:t>
      </w:r>
      <w:r>
        <w:rPr>
          <w:rFonts w:ascii="Arial" w:hAnsi="Arial" w:cs="Arial"/>
          <w:bCs/>
          <w:color w:val="000000"/>
          <w:sz w:val="24"/>
          <w:szCs w:val="24"/>
        </w:rPr>
        <w:t xml:space="preserve"> to SC</w:t>
      </w:r>
    </w:p>
    <w:p w14:paraId="5E64367C" w14:textId="6A61CDE0" w:rsidR="00A27FB4" w:rsidRDefault="00B57366" w:rsidP="00B912F4">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Councillors to </w:t>
      </w:r>
      <w:r w:rsidR="00CB3E4A">
        <w:rPr>
          <w:rFonts w:ascii="Arial" w:hAnsi="Arial" w:cs="Arial"/>
          <w:bCs/>
          <w:color w:val="000000"/>
          <w:sz w:val="24"/>
          <w:szCs w:val="24"/>
        </w:rPr>
        <w:t>respond</w:t>
      </w:r>
      <w:r>
        <w:rPr>
          <w:rFonts w:ascii="Arial" w:hAnsi="Arial" w:cs="Arial"/>
          <w:bCs/>
          <w:color w:val="000000"/>
          <w:sz w:val="24"/>
          <w:szCs w:val="24"/>
        </w:rPr>
        <w:t xml:space="preserve"> to opportunity to visit Severn Trent Water’s treatment plants by arrangement with the Chairman</w:t>
      </w:r>
    </w:p>
    <w:p w14:paraId="6E542C97" w14:textId="5A8C2ABB" w:rsidR="002549A3" w:rsidRPr="00845FD8" w:rsidRDefault="00FC6E5C" w:rsidP="00E1521B">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sidRPr="00845FD8">
        <w:rPr>
          <w:rFonts w:ascii="Arial" w:hAnsi="Arial" w:cs="Arial"/>
          <w:bCs/>
          <w:color w:val="000000"/>
          <w:sz w:val="24"/>
          <w:szCs w:val="24"/>
        </w:rPr>
        <w:t>The imminent minimum 6-week consultatio</w:t>
      </w:r>
      <w:r w:rsidR="00CA0503" w:rsidRPr="00845FD8">
        <w:rPr>
          <w:rFonts w:ascii="Arial" w:hAnsi="Arial" w:cs="Arial"/>
          <w:bCs/>
          <w:color w:val="000000"/>
          <w:sz w:val="24"/>
          <w:szCs w:val="24"/>
        </w:rPr>
        <w:t xml:space="preserve">n between May and July about </w:t>
      </w:r>
      <w:r w:rsidR="00771DFA" w:rsidRPr="00845FD8">
        <w:rPr>
          <w:rFonts w:ascii="Arial" w:hAnsi="Arial" w:cs="Arial"/>
          <w:bCs/>
          <w:color w:val="000000"/>
          <w:sz w:val="24"/>
          <w:szCs w:val="24"/>
        </w:rPr>
        <w:t xml:space="preserve">Shropshire Council’s </w:t>
      </w:r>
      <w:r w:rsidR="005531E5">
        <w:rPr>
          <w:rFonts w:ascii="Arial" w:hAnsi="Arial" w:cs="Arial"/>
          <w:bCs/>
          <w:color w:val="000000"/>
          <w:sz w:val="24"/>
          <w:szCs w:val="24"/>
        </w:rPr>
        <w:t>Local Plan Scoping Consultation</w:t>
      </w:r>
      <w:r w:rsidR="00435069">
        <w:rPr>
          <w:rFonts w:ascii="Arial" w:hAnsi="Arial" w:cs="Arial"/>
          <w:bCs/>
          <w:color w:val="000000"/>
          <w:sz w:val="24"/>
          <w:szCs w:val="24"/>
        </w:rPr>
        <w:t xml:space="preserve">, </w:t>
      </w:r>
      <w:r w:rsidR="001A256C" w:rsidRPr="00845FD8">
        <w:rPr>
          <w:rFonts w:ascii="Arial" w:hAnsi="Arial" w:cs="Arial"/>
          <w:bCs/>
          <w:color w:val="000000"/>
          <w:sz w:val="24"/>
          <w:szCs w:val="24"/>
        </w:rPr>
        <w:t>for consider</w:t>
      </w:r>
      <w:r w:rsidR="00073F0C" w:rsidRPr="00845FD8">
        <w:rPr>
          <w:rFonts w:ascii="Arial" w:hAnsi="Arial" w:cs="Arial"/>
          <w:bCs/>
          <w:color w:val="000000"/>
          <w:sz w:val="24"/>
          <w:szCs w:val="24"/>
        </w:rPr>
        <w:t xml:space="preserve">ation at the June meeting </w:t>
      </w:r>
      <w:r w:rsidR="00435069">
        <w:rPr>
          <w:rFonts w:ascii="Arial" w:hAnsi="Arial" w:cs="Arial"/>
          <w:bCs/>
          <w:color w:val="000000"/>
          <w:sz w:val="24"/>
          <w:szCs w:val="24"/>
        </w:rPr>
        <w:t>[subsequently announced on 20 May as being for 8 weeks from 20 May to 15 July 2026]</w:t>
      </w:r>
    </w:p>
    <w:p w14:paraId="66E66DE2" w14:textId="0DD159D4" w:rsidR="000C5BCB" w:rsidRPr="00A27FB4" w:rsidRDefault="000C5BCB" w:rsidP="00E1521B">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Discussions </w:t>
      </w:r>
      <w:r w:rsidR="00CB3E4A">
        <w:rPr>
          <w:rFonts w:ascii="Arial" w:hAnsi="Arial" w:cs="Arial"/>
          <w:bCs/>
          <w:color w:val="000000"/>
          <w:sz w:val="24"/>
          <w:szCs w:val="24"/>
        </w:rPr>
        <w:t>continue</w:t>
      </w:r>
      <w:r>
        <w:rPr>
          <w:rFonts w:ascii="Arial" w:hAnsi="Arial" w:cs="Arial"/>
          <w:bCs/>
          <w:color w:val="000000"/>
          <w:sz w:val="24"/>
          <w:szCs w:val="24"/>
        </w:rPr>
        <w:t xml:space="preserve"> with SC regarding improving mobile signals via a mast at Kinnerley Church</w:t>
      </w:r>
    </w:p>
    <w:p w14:paraId="46745A2E" w14:textId="77777777" w:rsidR="000B3974" w:rsidRPr="0079580B" w:rsidRDefault="000B3974" w:rsidP="008349EA">
      <w:pPr>
        <w:pStyle w:val="Title"/>
        <w:autoSpaceDE w:val="0"/>
        <w:autoSpaceDN w:val="0"/>
        <w:adjustRightInd w:val="0"/>
        <w:spacing w:line="240" w:lineRule="auto"/>
        <w:ind w:left="720"/>
        <w:jc w:val="left"/>
        <w:rPr>
          <w:rFonts w:ascii="Arial" w:hAnsi="Arial" w:cs="Arial"/>
          <w:bCs/>
          <w:color w:val="000000"/>
          <w:sz w:val="24"/>
          <w:szCs w:val="24"/>
        </w:rPr>
      </w:pPr>
    </w:p>
    <w:p w14:paraId="7AB27D93" w14:textId="77777777" w:rsidR="00DB0EFB" w:rsidRDefault="00DB0EFB" w:rsidP="00F1368E">
      <w:pPr>
        <w:pStyle w:val="Title"/>
        <w:numPr>
          <w:ilvl w:val="0"/>
          <w:numId w:val="1"/>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Planning – see appendix A</w:t>
      </w:r>
    </w:p>
    <w:p w14:paraId="2C886238" w14:textId="60B9F4CA" w:rsidR="00DB0EFB" w:rsidRPr="00EA5F26" w:rsidRDefault="00DB0EFB" w:rsidP="00F1368E">
      <w:pPr>
        <w:pStyle w:val="Title"/>
        <w:numPr>
          <w:ilvl w:val="0"/>
          <w:numId w:val="28"/>
        </w:numPr>
        <w:spacing w:line="240" w:lineRule="auto"/>
        <w:ind w:left="709" w:hanging="357"/>
        <w:jc w:val="left"/>
        <w:rPr>
          <w:rFonts w:ascii="Arial" w:hAnsi="Arial" w:cs="Arial"/>
          <w:color w:val="000000"/>
          <w:sz w:val="24"/>
          <w:szCs w:val="24"/>
          <w:lang w:val="en"/>
        </w:rPr>
      </w:pPr>
      <w:r>
        <w:rPr>
          <w:rFonts w:ascii="Arial" w:hAnsi="Arial" w:cs="Arial"/>
          <w:b/>
          <w:bCs/>
          <w:sz w:val="24"/>
          <w:szCs w:val="24"/>
        </w:rPr>
        <w:t>Planning decisions for information</w:t>
      </w:r>
      <w:r w:rsidR="00EA5F26">
        <w:rPr>
          <w:rFonts w:ascii="Arial" w:hAnsi="Arial" w:cs="Arial"/>
          <w:b/>
          <w:bCs/>
          <w:sz w:val="24"/>
          <w:szCs w:val="24"/>
        </w:rPr>
        <w:t xml:space="preserve"> - </w:t>
      </w:r>
      <w:r w:rsidR="00EA5F26" w:rsidRPr="00EA5F26">
        <w:rPr>
          <w:rFonts w:ascii="Arial" w:hAnsi="Arial" w:cs="Arial"/>
          <w:sz w:val="24"/>
          <w:szCs w:val="24"/>
        </w:rPr>
        <w:t>noted</w:t>
      </w:r>
    </w:p>
    <w:p w14:paraId="072CD4E4" w14:textId="3EB8D7F0" w:rsidR="00DB0EFB" w:rsidRPr="00EA5F26" w:rsidRDefault="00DB0EFB" w:rsidP="00DB0EFB">
      <w:pPr>
        <w:pStyle w:val="Title"/>
        <w:numPr>
          <w:ilvl w:val="0"/>
          <w:numId w:val="28"/>
        </w:numPr>
        <w:ind w:left="714"/>
        <w:jc w:val="left"/>
        <w:rPr>
          <w:rFonts w:ascii="Arial" w:hAnsi="Arial" w:cs="Arial"/>
          <w:bCs/>
          <w:color w:val="000000"/>
          <w:sz w:val="24"/>
          <w:szCs w:val="24"/>
        </w:rPr>
      </w:pPr>
      <w:r>
        <w:rPr>
          <w:rFonts w:ascii="Arial" w:hAnsi="Arial" w:cs="Arial"/>
          <w:b/>
          <w:color w:val="000000"/>
          <w:sz w:val="24"/>
          <w:szCs w:val="24"/>
        </w:rPr>
        <w:t>Planning applications/appeals for decision</w:t>
      </w:r>
      <w:r w:rsidRPr="005919F0">
        <w:rPr>
          <w:rFonts w:ascii="Arial" w:hAnsi="Arial" w:cs="Arial"/>
          <w:b/>
          <w:color w:val="000000"/>
          <w:sz w:val="24"/>
          <w:szCs w:val="24"/>
        </w:rPr>
        <w:t xml:space="preserve"> - To consider and determine response(s) </w:t>
      </w:r>
      <w:r w:rsidR="00EA5F26">
        <w:rPr>
          <w:rFonts w:ascii="Arial" w:hAnsi="Arial" w:cs="Arial"/>
          <w:b/>
          <w:color w:val="000000"/>
          <w:sz w:val="24"/>
          <w:szCs w:val="24"/>
        </w:rPr>
        <w:t xml:space="preserve">– </w:t>
      </w:r>
      <w:r w:rsidR="00EA5F26" w:rsidRPr="00EA5F26">
        <w:rPr>
          <w:rFonts w:ascii="Arial" w:hAnsi="Arial" w:cs="Arial"/>
          <w:bCs/>
          <w:color w:val="000000"/>
          <w:sz w:val="24"/>
          <w:szCs w:val="24"/>
        </w:rPr>
        <w:t>noted below</w:t>
      </w:r>
    </w:p>
    <w:p w14:paraId="2C2AFAA4" w14:textId="724AD95E" w:rsidR="00980B0E" w:rsidRPr="00980B0E" w:rsidRDefault="00252B3E" w:rsidP="00314432">
      <w:pPr>
        <w:keepNext/>
        <w:numPr>
          <w:ilvl w:val="0"/>
          <w:numId w:val="1"/>
        </w:numPr>
        <w:autoSpaceDE w:val="0"/>
        <w:autoSpaceDN w:val="0"/>
        <w:adjustRightInd w:val="0"/>
        <w:spacing w:after="120" w:line="240" w:lineRule="auto"/>
        <w:ind w:left="357" w:hanging="357"/>
        <w:rPr>
          <w:rFonts w:ascii="Arial" w:hAnsi="Arial" w:cs="Arial"/>
          <w:color w:val="000000"/>
          <w:sz w:val="24"/>
          <w:szCs w:val="24"/>
          <w:lang w:eastAsia="en-GB"/>
        </w:rPr>
      </w:pPr>
      <w:r w:rsidRPr="00372F98">
        <w:rPr>
          <w:rFonts w:ascii="Arial" w:hAnsi="Arial" w:cs="Arial"/>
          <w:b/>
          <w:bCs/>
          <w:color w:val="000000"/>
          <w:sz w:val="24"/>
          <w:szCs w:val="24"/>
          <w:lang w:eastAsia="en-GB"/>
        </w:rPr>
        <w:t>Appointment of representatives</w:t>
      </w:r>
      <w:r w:rsidR="00B5029D">
        <w:rPr>
          <w:rFonts w:ascii="Arial" w:hAnsi="Arial" w:cs="Arial"/>
          <w:b/>
          <w:bCs/>
          <w:color w:val="000000"/>
          <w:sz w:val="24"/>
          <w:szCs w:val="24"/>
          <w:lang w:eastAsia="en-GB"/>
        </w:rPr>
        <w:t>:</w:t>
      </w:r>
      <w:r w:rsidR="0010432C" w:rsidRPr="00372F98">
        <w:rPr>
          <w:rFonts w:ascii="Arial" w:hAnsi="Arial" w:cs="Arial"/>
          <w:b/>
          <w:bCs/>
          <w:color w:val="000000"/>
          <w:sz w:val="24"/>
          <w:szCs w:val="24"/>
          <w:lang w:eastAsia="en-GB"/>
        </w:rPr>
        <w:t xml:space="preserve"> </w:t>
      </w:r>
    </w:p>
    <w:p w14:paraId="71959A4C" w14:textId="6E1FA0E5" w:rsidR="0010432C" w:rsidRPr="00B5029D" w:rsidRDefault="00EA5F26" w:rsidP="00B5029D">
      <w:pPr>
        <w:pStyle w:val="ListParagraph"/>
        <w:numPr>
          <w:ilvl w:val="0"/>
          <w:numId w:val="12"/>
        </w:numPr>
        <w:autoSpaceDE w:val="0"/>
        <w:autoSpaceDN w:val="0"/>
        <w:adjustRightInd w:val="0"/>
        <w:spacing w:after="120" w:line="240" w:lineRule="auto"/>
        <w:rPr>
          <w:rFonts w:ascii="Arial" w:hAnsi="Arial" w:cs="Arial"/>
          <w:color w:val="000000"/>
          <w:sz w:val="24"/>
          <w:szCs w:val="24"/>
        </w:rPr>
      </w:pPr>
      <w:r>
        <w:rPr>
          <w:rFonts w:ascii="Arial" w:hAnsi="Arial" w:cs="Arial"/>
          <w:color w:val="000000"/>
          <w:sz w:val="24"/>
          <w:szCs w:val="24"/>
        </w:rPr>
        <w:t xml:space="preserve">Council </w:t>
      </w:r>
      <w:r w:rsidR="0010432C" w:rsidRPr="00B5029D">
        <w:rPr>
          <w:rFonts w:ascii="Arial" w:hAnsi="Arial" w:cs="Arial"/>
          <w:color w:val="000000"/>
          <w:sz w:val="24"/>
          <w:szCs w:val="24"/>
        </w:rPr>
        <w:t>confirm</w:t>
      </w:r>
      <w:r>
        <w:rPr>
          <w:rFonts w:ascii="Arial" w:hAnsi="Arial" w:cs="Arial"/>
          <w:color w:val="000000"/>
          <w:sz w:val="24"/>
          <w:szCs w:val="24"/>
        </w:rPr>
        <w:t>ed</w:t>
      </w:r>
      <w:r w:rsidR="0010432C" w:rsidRPr="00B5029D">
        <w:rPr>
          <w:rFonts w:ascii="Arial" w:hAnsi="Arial" w:cs="Arial"/>
          <w:color w:val="000000"/>
          <w:sz w:val="24"/>
          <w:szCs w:val="24"/>
        </w:rPr>
        <w:t xml:space="preserve"> the appointment of representatives to serve on outside bodies. </w:t>
      </w:r>
    </w:p>
    <w:tbl>
      <w:tblPr>
        <w:tblStyle w:val="TableGrid"/>
        <w:tblW w:w="0" w:type="auto"/>
        <w:tblInd w:w="-147" w:type="dxa"/>
        <w:tblLook w:val="04A0" w:firstRow="1" w:lastRow="0" w:firstColumn="1" w:lastColumn="0" w:noHBand="0" w:noVBand="1"/>
      </w:tblPr>
      <w:tblGrid>
        <w:gridCol w:w="3686"/>
        <w:gridCol w:w="2835"/>
        <w:gridCol w:w="2653"/>
      </w:tblGrid>
      <w:tr w:rsidR="003F628B" w:rsidRPr="00372F98" w14:paraId="71959A50" w14:textId="77777777" w:rsidTr="005515BB">
        <w:tc>
          <w:tcPr>
            <w:tcW w:w="3686" w:type="dxa"/>
            <w:shd w:val="clear" w:color="auto" w:fill="D0CECE" w:themeFill="background2" w:themeFillShade="E6"/>
          </w:tcPr>
          <w:p w14:paraId="71959A4D" w14:textId="77777777" w:rsidR="003F628B" w:rsidRPr="002F6844" w:rsidRDefault="003F628B" w:rsidP="008349EA">
            <w:pPr>
              <w:autoSpaceDE w:val="0"/>
              <w:autoSpaceDN w:val="0"/>
              <w:adjustRightInd w:val="0"/>
              <w:spacing w:after="290" w:line="240" w:lineRule="auto"/>
              <w:rPr>
                <w:rFonts w:ascii="Arial" w:hAnsi="Arial" w:cs="Arial"/>
                <w:b/>
                <w:color w:val="000000"/>
                <w:lang w:eastAsia="en-GB"/>
              </w:rPr>
            </w:pPr>
            <w:r w:rsidRPr="002F6844">
              <w:rPr>
                <w:rFonts w:ascii="Arial" w:hAnsi="Arial" w:cs="Arial"/>
                <w:b/>
                <w:color w:val="000000"/>
                <w:lang w:eastAsia="en-GB"/>
              </w:rPr>
              <w:t xml:space="preserve">Name </w:t>
            </w:r>
          </w:p>
        </w:tc>
        <w:tc>
          <w:tcPr>
            <w:tcW w:w="2835" w:type="dxa"/>
            <w:shd w:val="clear" w:color="auto" w:fill="D0CECE" w:themeFill="background2" w:themeFillShade="E6"/>
          </w:tcPr>
          <w:p w14:paraId="71959A4E" w14:textId="77777777" w:rsidR="003F628B" w:rsidRPr="002F6844" w:rsidRDefault="003F628B" w:rsidP="008349EA">
            <w:pPr>
              <w:autoSpaceDE w:val="0"/>
              <w:autoSpaceDN w:val="0"/>
              <w:adjustRightInd w:val="0"/>
              <w:spacing w:after="290" w:line="240" w:lineRule="auto"/>
              <w:rPr>
                <w:rFonts w:ascii="Arial" w:hAnsi="Arial" w:cs="Arial"/>
                <w:b/>
                <w:color w:val="000000"/>
                <w:lang w:eastAsia="en-GB"/>
              </w:rPr>
            </w:pPr>
            <w:r w:rsidRPr="002F6844">
              <w:rPr>
                <w:rFonts w:ascii="Arial" w:hAnsi="Arial" w:cs="Arial"/>
                <w:b/>
                <w:color w:val="000000"/>
                <w:lang w:eastAsia="en-GB"/>
              </w:rPr>
              <w:t>Organised by</w:t>
            </w:r>
          </w:p>
        </w:tc>
        <w:tc>
          <w:tcPr>
            <w:tcW w:w="2653" w:type="dxa"/>
            <w:shd w:val="clear" w:color="auto" w:fill="D0CECE" w:themeFill="background2" w:themeFillShade="E6"/>
          </w:tcPr>
          <w:p w14:paraId="71959A4F" w14:textId="711150D6" w:rsidR="003F628B" w:rsidRPr="002F6844" w:rsidRDefault="003F628B" w:rsidP="008349EA">
            <w:pPr>
              <w:autoSpaceDE w:val="0"/>
              <w:autoSpaceDN w:val="0"/>
              <w:adjustRightInd w:val="0"/>
              <w:spacing w:after="0" w:line="240" w:lineRule="auto"/>
              <w:rPr>
                <w:rFonts w:ascii="Arial" w:hAnsi="Arial" w:cs="Arial"/>
                <w:b/>
                <w:color w:val="000000"/>
                <w:lang w:eastAsia="en-GB"/>
              </w:rPr>
            </w:pPr>
            <w:r w:rsidRPr="002F6844">
              <w:rPr>
                <w:rFonts w:ascii="Arial" w:hAnsi="Arial" w:cs="Arial"/>
                <w:b/>
                <w:color w:val="000000"/>
                <w:lang w:eastAsia="en-GB"/>
              </w:rPr>
              <w:t>Existing</w:t>
            </w:r>
            <w:r w:rsidR="00D57D6D">
              <w:rPr>
                <w:rFonts w:ascii="Arial" w:hAnsi="Arial" w:cs="Arial"/>
                <w:b/>
                <w:color w:val="000000"/>
                <w:lang w:eastAsia="en-GB"/>
              </w:rPr>
              <w:t>/former</w:t>
            </w:r>
            <w:r w:rsidRPr="002F6844">
              <w:rPr>
                <w:rFonts w:ascii="Arial" w:hAnsi="Arial" w:cs="Arial"/>
                <w:b/>
                <w:color w:val="000000"/>
                <w:lang w:eastAsia="en-GB"/>
              </w:rPr>
              <w:t xml:space="preserve"> Representative</w:t>
            </w:r>
          </w:p>
        </w:tc>
      </w:tr>
      <w:tr w:rsidR="00CE18CE" w:rsidRPr="00372F98" w14:paraId="71959A59" w14:textId="77777777" w:rsidTr="005515BB">
        <w:tc>
          <w:tcPr>
            <w:tcW w:w="3686" w:type="dxa"/>
          </w:tcPr>
          <w:p w14:paraId="71959A56" w14:textId="77777777" w:rsidR="00CE18CE" w:rsidRPr="002F6844" w:rsidRDefault="006578E7"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Oswestry</w:t>
            </w:r>
            <w:r w:rsidR="00CE18CE" w:rsidRPr="002F6844">
              <w:rPr>
                <w:rFonts w:ascii="Arial" w:hAnsi="Arial" w:cs="Arial"/>
                <w:color w:val="000000"/>
                <w:lang w:eastAsia="en-GB"/>
              </w:rPr>
              <w:t xml:space="preserve"> Area Committee</w:t>
            </w:r>
          </w:p>
        </w:tc>
        <w:tc>
          <w:tcPr>
            <w:tcW w:w="2835" w:type="dxa"/>
          </w:tcPr>
          <w:p w14:paraId="71959A57" w14:textId="77777777" w:rsidR="00CE18CE" w:rsidRPr="002F6844" w:rsidRDefault="00CE18CE"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SALC</w:t>
            </w:r>
          </w:p>
        </w:tc>
        <w:tc>
          <w:tcPr>
            <w:tcW w:w="2653" w:type="dxa"/>
          </w:tcPr>
          <w:p w14:paraId="71959A58" w14:textId="3833AC10" w:rsidR="00CE18CE" w:rsidRPr="002F6844" w:rsidRDefault="00CE18CE" w:rsidP="00E1521B">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 xml:space="preserve">Cllr </w:t>
            </w:r>
            <w:r w:rsidR="0055736E" w:rsidRPr="002F6844">
              <w:rPr>
                <w:rFonts w:ascii="Arial" w:hAnsi="Arial" w:cs="Arial"/>
                <w:color w:val="000000"/>
                <w:lang w:eastAsia="en-GB"/>
              </w:rPr>
              <w:t>Charles Green</w:t>
            </w:r>
            <w:r w:rsidR="00C223E7">
              <w:rPr>
                <w:rFonts w:ascii="Arial" w:hAnsi="Arial" w:cs="Arial"/>
                <w:color w:val="000000"/>
                <w:lang w:eastAsia="en-GB"/>
              </w:rPr>
              <w:t xml:space="preserve"> &amp;</w:t>
            </w:r>
            <w:r w:rsidR="00AE4C55">
              <w:rPr>
                <w:rFonts w:ascii="Arial" w:hAnsi="Arial" w:cs="Arial"/>
                <w:color w:val="000000"/>
                <w:lang w:eastAsia="en-GB"/>
              </w:rPr>
              <w:t>/or</w:t>
            </w:r>
            <w:r w:rsidR="00C223E7">
              <w:rPr>
                <w:rFonts w:ascii="Arial" w:hAnsi="Arial" w:cs="Arial"/>
                <w:color w:val="000000"/>
                <w:lang w:eastAsia="en-GB"/>
              </w:rPr>
              <w:t xml:space="preserve"> Cllr </w:t>
            </w:r>
            <w:r w:rsidR="006A76B4">
              <w:rPr>
                <w:rFonts w:ascii="Arial" w:hAnsi="Arial" w:cs="Arial"/>
                <w:color w:val="000000"/>
                <w:lang w:eastAsia="en-GB"/>
              </w:rPr>
              <w:t>D</w:t>
            </w:r>
            <w:r w:rsidR="00F052AA">
              <w:rPr>
                <w:rFonts w:ascii="Arial" w:hAnsi="Arial" w:cs="Arial"/>
                <w:color w:val="000000"/>
                <w:lang w:eastAsia="en-GB"/>
              </w:rPr>
              <w:t>an Widdon</w:t>
            </w:r>
          </w:p>
        </w:tc>
      </w:tr>
      <w:tr w:rsidR="00CE18CE" w:rsidRPr="00372F98" w14:paraId="71959A61" w14:textId="77777777" w:rsidTr="005515BB">
        <w:tc>
          <w:tcPr>
            <w:tcW w:w="3686" w:type="dxa"/>
          </w:tcPr>
          <w:p w14:paraId="71959A5E" w14:textId="77777777" w:rsidR="00CE18CE" w:rsidRPr="002F6844" w:rsidRDefault="00CE18CE"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Kinnerley</w:t>
            </w:r>
            <w:r w:rsidR="00DB27E8" w:rsidRPr="002F6844">
              <w:rPr>
                <w:rFonts w:ascii="Arial" w:hAnsi="Arial" w:cs="Arial"/>
                <w:color w:val="000000"/>
                <w:lang w:eastAsia="en-GB"/>
              </w:rPr>
              <w:t xml:space="preserve"> Parochial</w:t>
            </w:r>
            <w:r w:rsidRPr="002F6844">
              <w:rPr>
                <w:rFonts w:ascii="Arial" w:hAnsi="Arial" w:cs="Arial"/>
                <w:color w:val="000000"/>
                <w:lang w:eastAsia="en-GB"/>
              </w:rPr>
              <w:t xml:space="preserve"> Charities</w:t>
            </w:r>
          </w:p>
        </w:tc>
        <w:tc>
          <w:tcPr>
            <w:tcW w:w="2835" w:type="dxa"/>
          </w:tcPr>
          <w:p w14:paraId="71959A5F" w14:textId="77777777" w:rsidR="00CE18CE" w:rsidRPr="002F6844" w:rsidRDefault="00DB27E8"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Robert Brown</w:t>
            </w:r>
          </w:p>
        </w:tc>
        <w:tc>
          <w:tcPr>
            <w:tcW w:w="2653" w:type="dxa"/>
          </w:tcPr>
          <w:p w14:paraId="71959A60" w14:textId="77777777" w:rsidR="00CE18CE" w:rsidRPr="002F6844" w:rsidRDefault="00CE18CE" w:rsidP="00E1521B">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Cllr Lorraine Jones</w:t>
            </w:r>
          </w:p>
        </w:tc>
      </w:tr>
      <w:tr w:rsidR="00CE18CE" w:rsidRPr="00372F98" w14:paraId="71959A69" w14:textId="77777777" w:rsidTr="005515BB">
        <w:tc>
          <w:tcPr>
            <w:tcW w:w="3686" w:type="dxa"/>
          </w:tcPr>
          <w:p w14:paraId="71959A66" w14:textId="77777777" w:rsidR="00CE18CE" w:rsidRPr="002F6844" w:rsidRDefault="006578E7"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Maesbrook Village Hall Committee</w:t>
            </w:r>
          </w:p>
        </w:tc>
        <w:tc>
          <w:tcPr>
            <w:tcW w:w="2835" w:type="dxa"/>
          </w:tcPr>
          <w:p w14:paraId="71959A67" w14:textId="77777777" w:rsidR="00CE18CE" w:rsidRPr="002F6844" w:rsidRDefault="006578E7"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Chair – Cathy Preston</w:t>
            </w:r>
          </w:p>
        </w:tc>
        <w:tc>
          <w:tcPr>
            <w:tcW w:w="2653" w:type="dxa"/>
          </w:tcPr>
          <w:p w14:paraId="71959A68" w14:textId="77777777" w:rsidR="00CE18CE" w:rsidRPr="002F6844" w:rsidRDefault="006578E7" w:rsidP="00E1521B">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Cllr Mandy Chapman</w:t>
            </w:r>
          </w:p>
        </w:tc>
      </w:tr>
      <w:tr w:rsidR="00CE18CE" w:rsidRPr="00372F98" w14:paraId="71959A6D" w14:textId="77777777" w:rsidTr="005515BB">
        <w:tc>
          <w:tcPr>
            <w:tcW w:w="3686" w:type="dxa"/>
          </w:tcPr>
          <w:p w14:paraId="71959A6A" w14:textId="77777777" w:rsidR="00CE18CE" w:rsidRPr="002F6844" w:rsidRDefault="006578E7"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Kinnerley Parish Hall Committee</w:t>
            </w:r>
          </w:p>
        </w:tc>
        <w:tc>
          <w:tcPr>
            <w:tcW w:w="2835" w:type="dxa"/>
          </w:tcPr>
          <w:p w14:paraId="71959A6B" w14:textId="19CAAC0D" w:rsidR="00CE18CE" w:rsidRPr="002F6844" w:rsidRDefault="006578E7" w:rsidP="008349EA">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 xml:space="preserve">Chair – </w:t>
            </w:r>
            <w:r w:rsidR="0055736E" w:rsidRPr="002F6844">
              <w:rPr>
                <w:rFonts w:ascii="Arial" w:hAnsi="Arial" w:cs="Arial"/>
                <w:color w:val="000000"/>
                <w:lang w:eastAsia="en-GB"/>
              </w:rPr>
              <w:t>Jeremy Lee</w:t>
            </w:r>
          </w:p>
        </w:tc>
        <w:tc>
          <w:tcPr>
            <w:tcW w:w="2653" w:type="dxa"/>
          </w:tcPr>
          <w:p w14:paraId="71959A6C" w14:textId="381E7E3B" w:rsidR="00CE18CE" w:rsidRPr="002F6844" w:rsidRDefault="006578E7" w:rsidP="00E1521B">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 xml:space="preserve">Cllr </w:t>
            </w:r>
            <w:r w:rsidR="006A76B4">
              <w:rPr>
                <w:rFonts w:ascii="Arial" w:hAnsi="Arial" w:cs="Arial"/>
                <w:color w:val="000000"/>
                <w:lang w:eastAsia="en-GB"/>
              </w:rPr>
              <w:t>Richard Greening</w:t>
            </w:r>
          </w:p>
        </w:tc>
      </w:tr>
      <w:tr w:rsidR="00D57D6D" w:rsidRPr="00372F98" w14:paraId="315354DE" w14:textId="77777777" w:rsidTr="005515BB">
        <w:tc>
          <w:tcPr>
            <w:tcW w:w="3686" w:type="dxa"/>
          </w:tcPr>
          <w:p w14:paraId="03086E80" w14:textId="636ABFB7" w:rsidR="00D57D6D" w:rsidRPr="002F6844" w:rsidRDefault="00D57D6D" w:rsidP="008349EA">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CIL working Group</w:t>
            </w:r>
          </w:p>
        </w:tc>
        <w:tc>
          <w:tcPr>
            <w:tcW w:w="2835" w:type="dxa"/>
          </w:tcPr>
          <w:p w14:paraId="7583DAF8" w14:textId="2B82B911" w:rsidR="00D57D6D" w:rsidRPr="002F6844" w:rsidRDefault="00317CF9" w:rsidP="008349EA">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5E745E52" w14:textId="514DB540" w:rsidR="00D57D6D" w:rsidRPr="002F6844" w:rsidRDefault="00CF3994" w:rsidP="00E1521B">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Chair and representatives of each ward</w:t>
            </w:r>
          </w:p>
        </w:tc>
      </w:tr>
      <w:tr w:rsidR="00053ACF" w:rsidRPr="00372F98" w14:paraId="511D3610" w14:textId="77777777" w:rsidTr="005515BB">
        <w:tc>
          <w:tcPr>
            <w:tcW w:w="3686" w:type="dxa"/>
          </w:tcPr>
          <w:p w14:paraId="73532EFA" w14:textId="753E09B5" w:rsidR="00053ACF" w:rsidRDefault="00053ACF" w:rsidP="008349EA">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Flood Protection Working Group</w:t>
            </w:r>
          </w:p>
        </w:tc>
        <w:tc>
          <w:tcPr>
            <w:tcW w:w="2835" w:type="dxa"/>
          </w:tcPr>
          <w:p w14:paraId="593E2FF2" w14:textId="572BDE52" w:rsidR="00053ACF" w:rsidRPr="002F6844" w:rsidRDefault="00317CF9" w:rsidP="008349EA">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41C22BF5" w14:textId="52E15EC6" w:rsidR="00053ACF" w:rsidRDefault="00317CF9" w:rsidP="00E1521B">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 xml:space="preserve">Cllrs Charles Green, </w:t>
            </w:r>
            <w:r w:rsidR="008E7EC8">
              <w:rPr>
                <w:rFonts w:ascii="Arial" w:hAnsi="Arial" w:cs="Arial"/>
                <w:color w:val="000000"/>
                <w:lang w:eastAsia="en-GB"/>
              </w:rPr>
              <w:t>Mark Cuthbert-Brown</w:t>
            </w:r>
            <w:r w:rsidR="001961A0">
              <w:rPr>
                <w:rFonts w:ascii="Arial" w:hAnsi="Arial" w:cs="Arial"/>
                <w:color w:val="000000"/>
                <w:lang w:eastAsia="en-GB"/>
              </w:rPr>
              <w:t>,</w:t>
            </w:r>
            <w:r>
              <w:rPr>
                <w:rFonts w:ascii="Arial" w:hAnsi="Arial" w:cs="Arial"/>
                <w:color w:val="000000"/>
                <w:lang w:eastAsia="en-GB"/>
              </w:rPr>
              <w:t xml:space="preserve"> Lorr</w:t>
            </w:r>
            <w:r w:rsidR="00E854F1">
              <w:rPr>
                <w:rFonts w:ascii="Arial" w:hAnsi="Arial" w:cs="Arial"/>
                <w:color w:val="000000"/>
                <w:lang w:eastAsia="en-GB"/>
              </w:rPr>
              <w:t>ai</w:t>
            </w:r>
            <w:r>
              <w:rPr>
                <w:rFonts w:ascii="Arial" w:hAnsi="Arial" w:cs="Arial"/>
                <w:color w:val="000000"/>
                <w:lang w:eastAsia="en-GB"/>
              </w:rPr>
              <w:t>ne Jones</w:t>
            </w:r>
          </w:p>
        </w:tc>
      </w:tr>
      <w:tr w:rsidR="000F7F69" w:rsidRPr="00372F98" w14:paraId="6EB43051" w14:textId="77777777" w:rsidTr="005515BB">
        <w:tc>
          <w:tcPr>
            <w:tcW w:w="3686" w:type="dxa"/>
          </w:tcPr>
          <w:p w14:paraId="696DD9D5" w14:textId="7B49AD8B" w:rsidR="000F7F69" w:rsidRDefault="000F7F69" w:rsidP="00D5689C">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Kinnerley Shop Working Group</w:t>
            </w:r>
          </w:p>
        </w:tc>
        <w:tc>
          <w:tcPr>
            <w:tcW w:w="2835" w:type="dxa"/>
          </w:tcPr>
          <w:p w14:paraId="364AA9A7" w14:textId="631B086A" w:rsidR="00D5689C" w:rsidRPr="002F6844" w:rsidRDefault="001840CE" w:rsidP="001840CE">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 xml:space="preserve">Chair: Steve </w:t>
            </w:r>
            <w:r w:rsidR="00053ACF">
              <w:rPr>
                <w:rFonts w:ascii="Arial" w:hAnsi="Arial" w:cs="Arial"/>
                <w:color w:val="000000"/>
                <w:lang w:eastAsia="en-GB"/>
              </w:rPr>
              <w:t>Irvin</w:t>
            </w:r>
          </w:p>
        </w:tc>
        <w:tc>
          <w:tcPr>
            <w:tcW w:w="2653" w:type="dxa"/>
          </w:tcPr>
          <w:p w14:paraId="695B4D5F" w14:textId="55507E60" w:rsidR="000F7F69" w:rsidRPr="002F6844" w:rsidRDefault="001840CE" w:rsidP="00E1521B">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Cllr</w:t>
            </w:r>
            <w:r w:rsidR="00B40386">
              <w:rPr>
                <w:rFonts w:ascii="Arial" w:hAnsi="Arial" w:cs="Arial"/>
                <w:color w:val="000000"/>
                <w:lang w:eastAsia="en-GB"/>
              </w:rPr>
              <w:t xml:space="preserve">s </w:t>
            </w:r>
            <w:r>
              <w:rPr>
                <w:rFonts w:ascii="Arial" w:hAnsi="Arial" w:cs="Arial"/>
                <w:color w:val="000000"/>
                <w:lang w:eastAsia="en-GB"/>
              </w:rPr>
              <w:t>Desmond Hudson</w:t>
            </w:r>
            <w:r w:rsidR="001961A0">
              <w:rPr>
                <w:rFonts w:ascii="Arial" w:hAnsi="Arial" w:cs="Arial"/>
                <w:color w:val="000000"/>
                <w:lang w:eastAsia="en-GB"/>
              </w:rPr>
              <w:t>,</w:t>
            </w:r>
            <w:r>
              <w:rPr>
                <w:rFonts w:ascii="Arial" w:hAnsi="Arial" w:cs="Arial"/>
                <w:color w:val="000000"/>
                <w:lang w:eastAsia="en-GB"/>
              </w:rPr>
              <w:t xml:space="preserve"> Richard Greening</w:t>
            </w:r>
            <w:r w:rsidR="00B40386">
              <w:rPr>
                <w:rFonts w:ascii="Arial" w:hAnsi="Arial" w:cs="Arial"/>
                <w:color w:val="000000"/>
                <w:lang w:eastAsia="en-GB"/>
              </w:rPr>
              <w:t xml:space="preserve"> </w:t>
            </w:r>
          </w:p>
        </w:tc>
      </w:tr>
      <w:tr w:rsidR="000F7F69" w:rsidRPr="00372F98" w14:paraId="30C8922C" w14:textId="77777777" w:rsidTr="005515BB">
        <w:tc>
          <w:tcPr>
            <w:tcW w:w="3686" w:type="dxa"/>
          </w:tcPr>
          <w:p w14:paraId="3CC10B77" w14:textId="60CABD67" w:rsidR="000F7F69" w:rsidRDefault="000F7F69" w:rsidP="008349EA">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Fitness Equipment Working Group</w:t>
            </w:r>
          </w:p>
        </w:tc>
        <w:tc>
          <w:tcPr>
            <w:tcW w:w="2835" w:type="dxa"/>
          </w:tcPr>
          <w:p w14:paraId="54E1A24E" w14:textId="60608E4A" w:rsidR="000F7F69" w:rsidRPr="002F6844" w:rsidRDefault="003406AC" w:rsidP="008349EA">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6F1C6E83" w14:textId="6F72BF57" w:rsidR="000F7F69" w:rsidRPr="002F6844" w:rsidRDefault="007E473F" w:rsidP="00E1521B">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Cllr Richard Greening</w:t>
            </w:r>
            <w:r w:rsidR="002400EE">
              <w:rPr>
                <w:rFonts w:ascii="Arial" w:hAnsi="Arial" w:cs="Arial"/>
                <w:color w:val="000000"/>
                <w:lang w:eastAsia="en-GB"/>
              </w:rPr>
              <w:t xml:space="preserve"> </w:t>
            </w:r>
          </w:p>
        </w:tc>
      </w:tr>
    </w:tbl>
    <w:p w14:paraId="71959A6E" w14:textId="77777777" w:rsidR="006578E7" w:rsidRDefault="006578E7" w:rsidP="008349EA">
      <w:pPr>
        <w:autoSpaceDE w:val="0"/>
        <w:autoSpaceDN w:val="0"/>
        <w:adjustRightInd w:val="0"/>
        <w:spacing w:after="0" w:line="240" w:lineRule="auto"/>
        <w:ind w:left="360"/>
        <w:rPr>
          <w:rFonts w:ascii="Arial" w:hAnsi="Arial" w:cs="Arial"/>
          <w:color w:val="000000"/>
          <w:sz w:val="24"/>
          <w:szCs w:val="24"/>
          <w:lang w:eastAsia="en-GB"/>
        </w:rPr>
      </w:pPr>
    </w:p>
    <w:p w14:paraId="01036E32" w14:textId="0C0D0364" w:rsidR="001505D9" w:rsidRPr="00E1521B" w:rsidRDefault="001505D9" w:rsidP="00E1521B">
      <w:pPr>
        <w:pStyle w:val="ListParagraph"/>
        <w:numPr>
          <w:ilvl w:val="0"/>
          <w:numId w:val="12"/>
        </w:numPr>
        <w:autoSpaceDE w:val="0"/>
        <w:autoSpaceDN w:val="0"/>
        <w:adjustRightInd w:val="0"/>
        <w:spacing w:after="120" w:line="240" w:lineRule="auto"/>
        <w:rPr>
          <w:rFonts w:ascii="Arial" w:hAnsi="Arial" w:cs="Arial"/>
          <w:color w:val="000000"/>
          <w:sz w:val="24"/>
          <w:szCs w:val="24"/>
        </w:rPr>
      </w:pPr>
      <w:r w:rsidRPr="00B5029D">
        <w:rPr>
          <w:rFonts w:ascii="Arial" w:hAnsi="Arial" w:cs="Arial"/>
          <w:color w:val="000000"/>
          <w:sz w:val="24"/>
          <w:szCs w:val="24"/>
        </w:rPr>
        <w:t xml:space="preserve">Consider </w:t>
      </w:r>
      <w:r w:rsidR="00CE37D7">
        <w:rPr>
          <w:rFonts w:ascii="Arial" w:hAnsi="Arial" w:cs="Arial"/>
          <w:color w:val="000000"/>
          <w:sz w:val="24"/>
          <w:szCs w:val="24"/>
        </w:rPr>
        <w:t xml:space="preserve">and agree any </w:t>
      </w:r>
      <w:r w:rsidR="009C3D33" w:rsidRPr="00B5029D">
        <w:rPr>
          <w:rFonts w:ascii="Arial" w:hAnsi="Arial" w:cs="Arial"/>
          <w:color w:val="000000"/>
          <w:sz w:val="24"/>
          <w:szCs w:val="24"/>
        </w:rPr>
        <w:t>additional</w:t>
      </w:r>
      <w:r w:rsidRPr="00B5029D">
        <w:rPr>
          <w:rFonts w:ascii="Arial" w:hAnsi="Arial" w:cs="Arial"/>
          <w:color w:val="000000"/>
          <w:sz w:val="24"/>
          <w:szCs w:val="24"/>
        </w:rPr>
        <w:t xml:space="preserve"> </w:t>
      </w:r>
      <w:r w:rsidR="007D0AE3" w:rsidRPr="00B5029D">
        <w:rPr>
          <w:rFonts w:ascii="Arial" w:hAnsi="Arial" w:cs="Arial"/>
          <w:color w:val="000000"/>
          <w:sz w:val="24"/>
          <w:szCs w:val="24"/>
        </w:rPr>
        <w:t>representations</w:t>
      </w:r>
      <w:r w:rsidR="00D2695B">
        <w:rPr>
          <w:rFonts w:ascii="Arial" w:hAnsi="Arial" w:cs="Arial"/>
          <w:color w:val="000000"/>
          <w:sz w:val="24"/>
          <w:szCs w:val="24"/>
        </w:rPr>
        <w:t xml:space="preserve"> – none</w:t>
      </w:r>
      <w:r w:rsidR="00D2695B" w:rsidRPr="00E1521B">
        <w:rPr>
          <w:rFonts w:ascii="Arial" w:hAnsi="Arial" w:cs="Arial"/>
          <w:color w:val="000000"/>
          <w:sz w:val="24"/>
          <w:szCs w:val="24"/>
        </w:rPr>
        <w:br w:type="page"/>
      </w:r>
    </w:p>
    <w:p w14:paraId="64C5045E" w14:textId="46787759" w:rsidR="00B00EA1" w:rsidRPr="00627A11" w:rsidRDefault="00B00EA1" w:rsidP="00627A11">
      <w:pPr>
        <w:numPr>
          <w:ilvl w:val="0"/>
          <w:numId w:val="1"/>
        </w:numPr>
        <w:autoSpaceDE w:val="0"/>
        <w:autoSpaceDN w:val="0"/>
        <w:adjustRightInd w:val="0"/>
        <w:spacing w:after="0" w:line="240" w:lineRule="auto"/>
        <w:rPr>
          <w:rFonts w:ascii="Arial" w:hAnsi="Arial" w:cs="Arial"/>
          <w:color w:val="000000"/>
          <w:sz w:val="24"/>
          <w:szCs w:val="24"/>
          <w:lang w:eastAsia="en-GB"/>
        </w:rPr>
      </w:pPr>
      <w:r>
        <w:rPr>
          <w:rFonts w:ascii="Arial" w:hAnsi="Arial" w:cs="Arial"/>
          <w:b/>
          <w:bCs/>
          <w:color w:val="000000"/>
          <w:sz w:val="24"/>
          <w:szCs w:val="24"/>
          <w:lang w:eastAsia="en-GB"/>
        </w:rPr>
        <w:lastRenderedPageBreak/>
        <w:t>Financial Matters:</w:t>
      </w:r>
    </w:p>
    <w:p w14:paraId="64DD0809" w14:textId="6968F837" w:rsidR="005B3B4A" w:rsidRDefault="009D06C5" w:rsidP="00674ACF">
      <w:pPr>
        <w:pStyle w:val="ListParagraph"/>
        <w:numPr>
          <w:ilvl w:val="0"/>
          <w:numId w:val="11"/>
        </w:numPr>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Council </w:t>
      </w:r>
      <w:r w:rsidR="00627A11" w:rsidRPr="00627A11">
        <w:rPr>
          <w:rFonts w:ascii="Arial" w:hAnsi="Arial" w:cs="Arial"/>
          <w:b/>
          <w:bCs/>
          <w:color w:val="000000"/>
          <w:sz w:val="24"/>
          <w:szCs w:val="24"/>
        </w:rPr>
        <w:t>note</w:t>
      </w:r>
      <w:r>
        <w:rPr>
          <w:rFonts w:ascii="Arial" w:hAnsi="Arial" w:cs="Arial"/>
          <w:b/>
          <w:bCs/>
          <w:color w:val="000000"/>
          <w:sz w:val="24"/>
          <w:szCs w:val="24"/>
        </w:rPr>
        <w:t>d</w:t>
      </w:r>
      <w:r w:rsidR="00627A11" w:rsidRPr="00627A11">
        <w:rPr>
          <w:rFonts w:ascii="Arial" w:hAnsi="Arial" w:cs="Arial"/>
          <w:b/>
          <w:bCs/>
          <w:color w:val="000000"/>
          <w:sz w:val="24"/>
          <w:szCs w:val="24"/>
        </w:rPr>
        <w:t xml:space="preserve"> </w:t>
      </w:r>
      <w:r w:rsidR="005B3B4A">
        <w:rPr>
          <w:rFonts w:ascii="Arial" w:hAnsi="Arial" w:cs="Arial"/>
          <w:b/>
          <w:bCs/>
          <w:color w:val="000000"/>
          <w:sz w:val="24"/>
          <w:szCs w:val="24"/>
        </w:rPr>
        <w:t>receipts –</w:t>
      </w:r>
      <w:r w:rsidR="0097598D">
        <w:rPr>
          <w:rFonts w:ascii="Arial" w:hAnsi="Arial" w:cs="Arial"/>
          <w:b/>
          <w:bCs/>
          <w:color w:val="000000"/>
          <w:sz w:val="24"/>
          <w:szCs w:val="24"/>
        </w:rPr>
        <w:t xml:space="preserve"> </w:t>
      </w:r>
      <w:r w:rsidR="00D71C8D">
        <w:rPr>
          <w:rFonts w:ascii="Arial" w:hAnsi="Arial" w:cs="Arial"/>
          <w:b/>
          <w:bCs/>
          <w:color w:val="000000"/>
          <w:sz w:val="24"/>
          <w:szCs w:val="24"/>
        </w:rPr>
        <w:t>£</w:t>
      </w:r>
      <w:r w:rsidR="00B217CA">
        <w:rPr>
          <w:rFonts w:ascii="Arial" w:hAnsi="Arial" w:cs="Arial"/>
          <w:b/>
          <w:bCs/>
          <w:color w:val="000000"/>
          <w:sz w:val="24"/>
          <w:szCs w:val="24"/>
        </w:rPr>
        <w:t>29,160</w:t>
      </w:r>
      <w:r w:rsidR="00D71C8D">
        <w:rPr>
          <w:rFonts w:ascii="Arial" w:hAnsi="Arial" w:cs="Arial"/>
          <w:b/>
          <w:bCs/>
          <w:color w:val="000000"/>
          <w:sz w:val="24"/>
          <w:szCs w:val="24"/>
        </w:rPr>
        <w:t xml:space="preserve"> (precept 2</w:t>
      </w:r>
      <w:r w:rsidR="0097598D">
        <w:rPr>
          <w:rFonts w:ascii="Arial" w:hAnsi="Arial" w:cs="Arial"/>
          <w:b/>
          <w:bCs/>
          <w:color w:val="000000"/>
          <w:sz w:val="24"/>
          <w:szCs w:val="24"/>
        </w:rPr>
        <w:t>6-27</w:t>
      </w:r>
      <w:r w:rsidR="00D71C8D">
        <w:rPr>
          <w:rFonts w:ascii="Arial" w:hAnsi="Arial" w:cs="Arial"/>
          <w:b/>
          <w:bCs/>
          <w:color w:val="000000"/>
          <w:sz w:val="24"/>
          <w:szCs w:val="24"/>
        </w:rPr>
        <w:t>)</w:t>
      </w:r>
      <w:r w:rsidR="001147C7">
        <w:rPr>
          <w:rFonts w:ascii="Arial" w:hAnsi="Arial" w:cs="Arial"/>
          <w:b/>
          <w:bCs/>
          <w:color w:val="000000"/>
          <w:sz w:val="24"/>
          <w:szCs w:val="24"/>
        </w:rPr>
        <w:t>,</w:t>
      </w:r>
      <w:r w:rsidR="0097598D">
        <w:rPr>
          <w:rFonts w:ascii="Arial" w:hAnsi="Arial" w:cs="Arial"/>
          <w:b/>
          <w:bCs/>
          <w:color w:val="000000"/>
          <w:sz w:val="24"/>
          <w:szCs w:val="24"/>
        </w:rPr>
        <w:t xml:space="preserve"> £</w:t>
      </w:r>
      <w:r w:rsidR="00B217CA">
        <w:rPr>
          <w:rFonts w:ascii="Arial" w:hAnsi="Arial" w:cs="Arial"/>
          <w:b/>
          <w:bCs/>
          <w:color w:val="000000"/>
          <w:sz w:val="24"/>
          <w:szCs w:val="24"/>
        </w:rPr>
        <w:t>7</w:t>
      </w:r>
      <w:r w:rsidR="001147C7">
        <w:rPr>
          <w:rFonts w:ascii="Arial" w:hAnsi="Arial" w:cs="Arial"/>
          <w:b/>
          <w:bCs/>
          <w:color w:val="000000"/>
          <w:sz w:val="24"/>
          <w:szCs w:val="24"/>
        </w:rPr>
        <w:t>82.45</w:t>
      </w:r>
      <w:r w:rsidR="00B217CA">
        <w:rPr>
          <w:rFonts w:ascii="Arial" w:hAnsi="Arial" w:cs="Arial"/>
          <w:b/>
          <w:bCs/>
          <w:color w:val="000000"/>
          <w:sz w:val="24"/>
          <w:szCs w:val="24"/>
        </w:rPr>
        <w:t xml:space="preserve"> </w:t>
      </w:r>
      <w:r w:rsidR="0097598D">
        <w:rPr>
          <w:rFonts w:ascii="Arial" w:hAnsi="Arial" w:cs="Arial"/>
          <w:b/>
          <w:bCs/>
          <w:color w:val="000000"/>
          <w:sz w:val="24"/>
          <w:szCs w:val="24"/>
        </w:rPr>
        <w:t>Neighbourhood Fund</w:t>
      </w:r>
      <w:r w:rsidR="001147C7">
        <w:rPr>
          <w:rFonts w:ascii="Arial" w:hAnsi="Arial" w:cs="Arial"/>
          <w:b/>
          <w:bCs/>
          <w:color w:val="000000"/>
          <w:sz w:val="24"/>
          <w:szCs w:val="24"/>
        </w:rPr>
        <w:t xml:space="preserve"> CIL</w:t>
      </w:r>
    </w:p>
    <w:p w14:paraId="36A6D307" w14:textId="723C388A" w:rsidR="00627A11" w:rsidRPr="00674ACF" w:rsidRDefault="009D06C5" w:rsidP="00674ACF">
      <w:pPr>
        <w:pStyle w:val="ListParagraph"/>
        <w:numPr>
          <w:ilvl w:val="0"/>
          <w:numId w:val="11"/>
        </w:numPr>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Council </w:t>
      </w:r>
      <w:r w:rsidR="005B3B4A">
        <w:rPr>
          <w:rFonts w:ascii="Arial" w:hAnsi="Arial" w:cs="Arial"/>
          <w:b/>
          <w:bCs/>
          <w:color w:val="000000"/>
          <w:sz w:val="24"/>
          <w:szCs w:val="24"/>
        </w:rPr>
        <w:t>note</w:t>
      </w:r>
      <w:r>
        <w:rPr>
          <w:rFonts w:ascii="Arial" w:hAnsi="Arial" w:cs="Arial"/>
          <w:b/>
          <w:bCs/>
          <w:color w:val="000000"/>
          <w:sz w:val="24"/>
          <w:szCs w:val="24"/>
        </w:rPr>
        <w:t>d</w:t>
      </w:r>
      <w:r w:rsidR="005B3B4A">
        <w:rPr>
          <w:rFonts w:ascii="Arial" w:hAnsi="Arial" w:cs="Arial"/>
          <w:b/>
          <w:bCs/>
          <w:color w:val="000000"/>
          <w:sz w:val="24"/>
          <w:szCs w:val="24"/>
        </w:rPr>
        <w:t xml:space="preserve"> </w:t>
      </w:r>
      <w:r w:rsidR="00627A11" w:rsidRPr="00627A11">
        <w:rPr>
          <w:rFonts w:ascii="Arial" w:hAnsi="Arial" w:cs="Arial"/>
          <w:b/>
          <w:bCs/>
          <w:color w:val="000000"/>
          <w:sz w:val="24"/>
          <w:szCs w:val="24"/>
        </w:rPr>
        <w:t xml:space="preserve">bank </w:t>
      </w:r>
      <w:r w:rsidR="007D0AE3" w:rsidRPr="00627A11">
        <w:rPr>
          <w:rFonts w:ascii="Arial" w:hAnsi="Arial" w:cs="Arial"/>
          <w:b/>
          <w:bCs/>
          <w:color w:val="000000"/>
          <w:sz w:val="24"/>
          <w:szCs w:val="24"/>
        </w:rPr>
        <w:t>reconciliation</w:t>
      </w:r>
      <w:r w:rsidR="00674ACF">
        <w:rPr>
          <w:rFonts w:ascii="Arial" w:hAnsi="Arial" w:cs="Arial"/>
          <w:b/>
          <w:bCs/>
          <w:color w:val="000000"/>
          <w:sz w:val="24"/>
          <w:szCs w:val="24"/>
        </w:rPr>
        <w:t xml:space="preserve"> as shown on appendix B</w:t>
      </w:r>
    </w:p>
    <w:p w14:paraId="7959A20F" w14:textId="79BCC345" w:rsidR="00567587" w:rsidRPr="009D06C5" w:rsidRDefault="009D06C5" w:rsidP="00674ACF">
      <w:pPr>
        <w:pStyle w:val="ListParagraph"/>
        <w:numPr>
          <w:ilvl w:val="0"/>
          <w:numId w:val="11"/>
        </w:numPr>
        <w:autoSpaceDE w:val="0"/>
        <w:autoSpaceDN w:val="0"/>
        <w:adjustRightInd w:val="0"/>
        <w:spacing w:line="240" w:lineRule="auto"/>
        <w:rPr>
          <w:rFonts w:ascii="Arial" w:hAnsi="Arial" w:cs="Arial"/>
          <w:color w:val="000000"/>
          <w:sz w:val="24"/>
          <w:szCs w:val="24"/>
        </w:rPr>
      </w:pPr>
      <w:r>
        <w:rPr>
          <w:rFonts w:ascii="Arial" w:hAnsi="Arial" w:cs="Arial"/>
          <w:b/>
          <w:bCs/>
          <w:color w:val="000000"/>
          <w:sz w:val="24"/>
          <w:szCs w:val="24"/>
        </w:rPr>
        <w:t xml:space="preserve">Council </w:t>
      </w:r>
      <w:r w:rsidR="00627A11">
        <w:rPr>
          <w:rFonts w:ascii="Arial" w:hAnsi="Arial" w:cs="Arial"/>
          <w:b/>
          <w:bCs/>
          <w:color w:val="000000"/>
          <w:sz w:val="24"/>
          <w:szCs w:val="24"/>
        </w:rPr>
        <w:t>approve</w:t>
      </w:r>
      <w:r>
        <w:rPr>
          <w:rFonts w:ascii="Arial" w:hAnsi="Arial" w:cs="Arial"/>
          <w:b/>
          <w:bCs/>
          <w:color w:val="000000"/>
          <w:sz w:val="24"/>
          <w:szCs w:val="24"/>
        </w:rPr>
        <w:t>d</w:t>
      </w:r>
      <w:r w:rsidR="00627A11">
        <w:rPr>
          <w:rFonts w:ascii="Arial" w:hAnsi="Arial" w:cs="Arial"/>
          <w:b/>
          <w:bCs/>
          <w:color w:val="000000"/>
          <w:sz w:val="24"/>
          <w:szCs w:val="24"/>
        </w:rPr>
        <w:t xml:space="preserve"> payments as </w:t>
      </w:r>
      <w:r w:rsidR="003D1EE3">
        <w:rPr>
          <w:rFonts w:ascii="Arial" w:hAnsi="Arial" w:cs="Arial"/>
          <w:b/>
          <w:bCs/>
          <w:color w:val="000000"/>
          <w:sz w:val="24"/>
          <w:szCs w:val="24"/>
        </w:rPr>
        <w:t>shown</w:t>
      </w:r>
      <w:r w:rsidR="00627A11">
        <w:rPr>
          <w:rFonts w:ascii="Arial" w:hAnsi="Arial" w:cs="Arial"/>
          <w:b/>
          <w:bCs/>
          <w:color w:val="000000"/>
          <w:sz w:val="24"/>
          <w:szCs w:val="24"/>
        </w:rPr>
        <w:t xml:space="preserve"> on appendix</w:t>
      </w:r>
      <w:r w:rsidR="003D1EE3">
        <w:rPr>
          <w:rFonts w:ascii="Arial" w:hAnsi="Arial" w:cs="Arial"/>
          <w:b/>
          <w:bCs/>
          <w:color w:val="000000"/>
          <w:sz w:val="24"/>
          <w:szCs w:val="24"/>
        </w:rPr>
        <w:t xml:space="preserve"> B</w:t>
      </w:r>
      <w:r>
        <w:rPr>
          <w:rFonts w:ascii="Arial" w:hAnsi="Arial" w:cs="Arial"/>
          <w:b/>
          <w:bCs/>
          <w:color w:val="000000"/>
          <w:sz w:val="24"/>
          <w:szCs w:val="24"/>
        </w:rPr>
        <w:t xml:space="preserve">, </w:t>
      </w:r>
      <w:r w:rsidRPr="009D06C5">
        <w:rPr>
          <w:rFonts w:ascii="Arial" w:hAnsi="Arial" w:cs="Arial"/>
          <w:color w:val="000000"/>
          <w:sz w:val="24"/>
          <w:szCs w:val="24"/>
        </w:rPr>
        <w:t xml:space="preserve">with the addition of Pritchard’s </w:t>
      </w:r>
      <w:r>
        <w:rPr>
          <w:rFonts w:ascii="Arial" w:hAnsi="Arial" w:cs="Arial"/>
          <w:color w:val="000000"/>
          <w:sz w:val="24"/>
          <w:szCs w:val="24"/>
        </w:rPr>
        <w:t>£815.</w:t>
      </w:r>
      <w:r w:rsidR="0001197B">
        <w:rPr>
          <w:rFonts w:ascii="Arial" w:hAnsi="Arial" w:cs="Arial"/>
          <w:color w:val="000000"/>
          <w:sz w:val="24"/>
          <w:szCs w:val="24"/>
        </w:rPr>
        <w:t>1</w:t>
      </w:r>
      <w:r>
        <w:rPr>
          <w:rFonts w:ascii="Arial" w:hAnsi="Arial" w:cs="Arial"/>
          <w:color w:val="000000"/>
          <w:sz w:val="24"/>
          <w:szCs w:val="24"/>
        </w:rPr>
        <w:t>4</w:t>
      </w:r>
    </w:p>
    <w:p w14:paraId="57616232" w14:textId="246367A7" w:rsidR="002042E0" w:rsidRDefault="001C5AD3" w:rsidP="00674ACF">
      <w:pPr>
        <w:pStyle w:val="ListParagraph"/>
        <w:numPr>
          <w:ilvl w:val="0"/>
          <w:numId w:val="11"/>
        </w:numPr>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Council </w:t>
      </w:r>
      <w:r w:rsidR="002042E0">
        <w:rPr>
          <w:rFonts w:ascii="Arial" w:hAnsi="Arial" w:cs="Arial"/>
          <w:b/>
          <w:bCs/>
          <w:color w:val="000000"/>
          <w:sz w:val="24"/>
          <w:szCs w:val="24"/>
        </w:rPr>
        <w:t>note</w:t>
      </w:r>
      <w:r>
        <w:rPr>
          <w:rFonts w:ascii="Arial" w:hAnsi="Arial" w:cs="Arial"/>
          <w:b/>
          <w:bCs/>
          <w:color w:val="000000"/>
          <w:sz w:val="24"/>
          <w:szCs w:val="24"/>
        </w:rPr>
        <w:t>d</w:t>
      </w:r>
      <w:r w:rsidR="002042E0">
        <w:rPr>
          <w:rFonts w:ascii="Arial" w:hAnsi="Arial" w:cs="Arial"/>
          <w:b/>
          <w:bCs/>
          <w:color w:val="000000"/>
          <w:sz w:val="24"/>
          <w:szCs w:val="24"/>
        </w:rPr>
        <w:t xml:space="preserve"> and approve</w:t>
      </w:r>
      <w:r>
        <w:rPr>
          <w:rFonts w:ascii="Arial" w:hAnsi="Arial" w:cs="Arial"/>
          <w:b/>
          <w:bCs/>
          <w:color w:val="000000"/>
          <w:sz w:val="24"/>
          <w:szCs w:val="24"/>
        </w:rPr>
        <w:t>d</w:t>
      </w:r>
      <w:r w:rsidR="002042E0">
        <w:rPr>
          <w:rFonts w:ascii="Arial" w:hAnsi="Arial" w:cs="Arial"/>
          <w:b/>
          <w:bCs/>
          <w:color w:val="000000"/>
          <w:sz w:val="24"/>
          <w:szCs w:val="24"/>
        </w:rPr>
        <w:t xml:space="preserve"> </w:t>
      </w:r>
      <w:r w:rsidR="009D06C5">
        <w:rPr>
          <w:rFonts w:ascii="Arial" w:hAnsi="Arial" w:cs="Arial"/>
          <w:b/>
          <w:bCs/>
          <w:color w:val="000000"/>
          <w:sz w:val="24"/>
          <w:szCs w:val="24"/>
        </w:rPr>
        <w:t xml:space="preserve">revised </w:t>
      </w:r>
      <w:r w:rsidR="00333D80">
        <w:rPr>
          <w:rFonts w:ascii="Arial" w:hAnsi="Arial" w:cs="Arial"/>
          <w:b/>
          <w:bCs/>
          <w:color w:val="000000"/>
          <w:sz w:val="24"/>
          <w:szCs w:val="24"/>
        </w:rPr>
        <w:t>accounts for 2025/26</w:t>
      </w:r>
    </w:p>
    <w:p w14:paraId="39CBE54C" w14:textId="478E952E" w:rsidR="00333D80" w:rsidRDefault="001C5AD3" w:rsidP="00674ACF">
      <w:pPr>
        <w:pStyle w:val="ListParagraph"/>
        <w:numPr>
          <w:ilvl w:val="0"/>
          <w:numId w:val="11"/>
        </w:numPr>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Council </w:t>
      </w:r>
      <w:r w:rsidR="00333D80">
        <w:rPr>
          <w:rFonts w:ascii="Arial" w:hAnsi="Arial" w:cs="Arial"/>
          <w:b/>
          <w:bCs/>
          <w:color w:val="000000"/>
          <w:sz w:val="24"/>
          <w:szCs w:val="24"/>
        </w:rPr>
        <w:t>approve</w:t>
      </w:r>
      <w:r>
        <w:rPr>
          <w:rFonts w:ascii="Arial" w:hAnsi="Arial" w:cs="Arial"/>
          <w:b/>
          <w:bCs/>
          <w:color w:val="000000"/>
          <w:sz w:val="24"/>
          <w:szCs w:val="24"/>
        </w:rPr>
        <w:t xml:space="preserve">d the </w:t>
      </w:r>
      <w:r w:rsidR="00333D80">
        <w:rPr>
          <w:rFonts w:ascii="Arial" w:hAnsi="Arial" w:cs="Arial"/>
          <w:b/>
          <w:bCs/>
          <w:color w:val="000000"/>
          <w:sz w:val="24"/>
          <w:szCs w:val="24"/>
        </w:rPr>
        <w:t>Asset Statement as at 31/3/26</w:t>
      </w:r>
    </w:p>
    <w:p w14:paraId="0308975C" w14:textId="48D20158" w:rsidR="00995D07" w:rsidRDefault="001C5AD3" w:rsidP="001C5AD3">
      <w:pPr>
        <w:pStyle w:val="ListParagraph"/>
        <w:numPr>
          <w:ilvl w:val="0"/>
          <w:numId w:val="11"/>
        </w:numPr>
        <w:autoSpaceDE w:val="0"/>
        <w:autoSpaceDN w:val="0"/>
        <w:adjustRightInd w:val="0"/>
        <w:spacing w:line="240" w:lineRule="auto"/>
        <w:jc w:val="left"/>
        <w:rPr>
          <w:rFonts w:ascii="Arial" w:hAnsi="Arial" w:cs="Arial"/>
          <w:b/>
          <w:bCs/>
          <w:color w:val="000000"/>
          <w:sz w:val="24"/>
          <w:szCs w:val="24"/>
        </w:rPr>
      </w:pPr>
      <w:r>
        <w:rPr>
          <w:rFonts w:ascii="Arial" w:hAnsi="Arial" w:cs="Arial"/>
          <w:b/>
          <w:bCs/>
          <w:color w:val="000000"/>
          <w:sz w:val="24"/>
          <w:szCs w:val="24"/>
        </w:rPr>
        <w:t>Council a</w:t>
      </w:r>
      <w:r w:rsidR="004B21E0">
        <w:rPr>
          <w:rFonts w:ascii="Arial" w:hAnsi="Arial" w:cs="Arial"/>
          <w:b/>
          <w:bCs/>
          <w:color w:val="000000"/>
          <w:sz w:val="24"/>
          <w:szCs w:val="24"/>
        </w:rPr>
        <w:t>pprove</w:t>
      </w:r>
      <w:r>
        <w:rPr>
          <w:rFonts w:ascii="Arial" w:hAnsi="Arial" w:cs="Arial"/>
          <w:b/>
          <w:bCs/>
          <w:color w:val="000000"/>
          <w:sz w:val="24"/>
          <w:szCs w:val="24"/>
        </w:rPr>
        <w:t>d</w:t>
      </w:r>
      <w:r w:rsidR="00995D07">
        <w:rPr>
          <w:rFonts w:ascii="Arial" w:hAnsi="Arial" w:cs="Arial"/>
          <w:b/>
          <w:bCs/>
          <w:color w:val="000000"/>
          <w:sz w:val="24"/>
          <w:szCs w:val="24"/>
        </w:rPr>
        <w:t xml:space="preserve"> </w:t>
      </w:r>
      <w:r w:rsidR="00583D41">
        <w:rPr>
          <w:rFonts w:ascii="Arial" w:hAnsi="Arial" w:cs="Arial"/>
          <w:b/>
          <w:bCs/>
          <w:color w:val="000000"/>
          <w:sz w:val="24"/>
          <w:szCs w:val="24"/>
        </w:rPr>
        <w:t xml:space="preserve">streetlighting electricity contract with Shropshire </w:t>
      </w:r>
      <w:r w:rsidR="004B21E0">
        <w:rPr>
          <w:rFonts w:ascii="Arial" w:hAnsi="Arial" w:cs="Arial"/>
          <w:b/>
          <w:bCs/>
          <w:color w:val="000000"/>
          <w:sz w:val="24"/>
          <w:szCs w:val="24"/>
        </w:rPr>
        <w:t>Council</w:t>
      </w:r>
      <w:r w:rsidR="00A238BB">
        <w:rPr>
          <w:rFonts w:ascii="Arial" w:hAnsi="Arial" w:cs="Arial"/>
          <w:b/>
          <w:bCs/>
          <w:color w:val="000000"/>
          <w:sz w:val="24"/>
          <w:szCs w:val="24"/>
        </w:rPr>
        <w:t xml:space="preserve"> £1</w:t>
      </w:r>
      <w:r w:rsidR="00E73A42">
        <w:rPr>
          <w:rFonts w:ascii="Arial" w:hAnsi="Arial" w:cs="Arial"/>
          <w:b/>
          <w:bCs/>
          <w:color w:val="000000"/>
          <w:sz w:val="24"/>
          <w:szCs w:val="24"/>
        </w:rPr>
        <w:t>,</w:t>
      </w:r>
      <w:r w:rsidR="00A238BB">
        <w:rPr>
          <w:rFonts w:ascii="Arial" w:hAnsi="Arial" w:cs="Arial"/>
          <w:b/>
          <w:bCs/>
          <w:color w:val="000000"/>
          <w:sz w:val="24"/>
          <w:szCs w:val="24"/>
        </w:rPr>
        <w:t>10</w:t>
      </w:r>
      <w:r w:rsidR="004B21E0">
        <w:rPr>
          <w:rFonts w:ascii="Arial" w:hAnsi="Arial" w:cs="Arial"/>
          <w:b/>
          <w:bCs/>
          <w:color w:val="000000"/>
          <w:sz w:val="24"/>
          <w:szCs w:val="24"/>
        </w:rPr>
        <w:t>1.67 for 26-27</w:t>
      </w:r>
    </w:p>
    <w:p w14:paraId="447AABAF" w14:textId="40306E03" w:rsidR="003E2D8C" w:rsidRPr="00674ACF" w:rsidRDefault="008B1D0F" w:rsidP="00674ACF">
      <w:pPr>
        <w:pStyle w:val="ListParagraph"/>
        <w:numPr>
          <w:ilvl w:val="0"/>
          <w:numId w:val="11"/>
        </w:numPr>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Council </w:t>
      </w:r>
      <w:r w:rsidR="003E2D8C">
        <w:rPr>
          <w:rFonts w:ascii="Arial" w:hAnsi="Arial" w:cs="Arial"/>
          <w:b/>
          <w:bCs/>
          <w:color w:val="000000"/>
          <w:sz w:val="24"/>
          <w:szCs w:val="24"/>
        </w:rPr>
        <w:t>confirm</w:t>
      </w:r>
      <w:r>
        <w:rPr>
          <w:rFonts w:ascii="Arial" w:hAnsi="Arial" w:cs="Arial"/>
          <w:b/>
          <w:bCs/>
          <w:color w:val="000000"/>
          <w:sz w:val="24"/>
          <w:szCs w:val="24"/>
        </w:rPr>
        <w:t>ed</w:t>
      </w:r>
      <w:r w:rsidR="003E2D8C">
        <w:rPr>
          <w:rFonts w:ascii="Arial" w:hAnsi="Arial" w:cs="Arial"/>
          <w:b/>
          <w:bCs/>
          <w:color w:val="000000"/>
          <w:sz w:val="24"/>
          <w:szCs w:val="24"/>
        </w:rPr>
        <w:t xml:space="preserve"> continuation of </w:t>
      </w:r>
      <w:r w:rsidR="00520395">
        <w:rPr>
          <w:rFonts w:ascii="Arial" w:hAnsi="Arial" w:cs="Arial"/>
          <w:b/>
          <w:bCs/>
          <w:color w:val="000000"/>
          <w:sz w:val="24"/>
          <w:szCs w:val="24"/>
        </w:rPr>
        <w:t>insurance</w:t>
      </w:r>
      <w:r w:rsidR="003E2D8C">
        <w:rPr>
          <w:rFonts w:ascii="Arial" w:hAnsi="Arial" w:cs="Arial"/>
          <w:b/>
          <w:bCs/>
          <w:color w:val="000000"/>
          <w:sz w:val="24"/>
          <w:szCs w:val="24"/>
        </w:rPr>
        <w:t xml:space="preserve"> cover</w:t>
      </w:r>
      <w:r w:rsidR="00520395">
        <w:rPr>
          <w:rFonts w:ascii="Arial" w:hAnsi="Arial" w:cs="Arial"/>
          <w:b/>
          <w:bCs/>
          <w:color w:val="000000"/>
          <w:sz w:val="24"/>
          <w:szCs w:val="24"/>
        </w:rPr>
        <w:t xml:space="preserve"> for 26-27 - £852.76</w:t>
      </w:r>
    </w:p>
    <w:p w14:paraId="18B7F41E" w14:textId="77777777" w:rsidR="00627A11" w:rsidRPr="00B00EA1" w:rsidRDefault="00627A11" w:rsidP="00627A11">
      <w:pPr>
        <w:autoSpaceDE w:val="0"/>
        <w:autoSpaceDN w:val="0"/>
        <w:adjustRightInd w:val="0"/>
        <w:spacing w:after="0" w:line="240" w:lineRule="auto"/>
        <w:ind w:left="360"/>
        <w:rPr>
          <w:rFonts w:ascii="Arial" w:hAnsi="Arial" w:cs="Arial"/>
          <w:color w:val="000000"/>
          <w:sz w:val="24"/>
          <w:szCs w:val="24"/>
          <w:lang w:eastAsia="en-GB"/>
        </w:rPr>
      </w:pPr>
    </w:p>
    <w:p w14:paraId="71959A92" w14:textId="331DC23B" w:rsidR="00475A6D" w:rsidRPr="00044B7D" w:rsidRDefault="00651A59" w:rsidP="00044B7D">
      <w:pPr>
        <w:numPr>
          <w:ilvl w:val="0"/>
          <w:numId w:val="1"/>
        </w:numPr>
        <w:autoSpaceDE w:val="0"/>
        <w:autoSpaceDN w:val="0"/>
        <w:adjustRightInd w:val="0"/>
        <w:spacing w:after="290" w:line="240" w:lineRule="auto"/>
        <w:rPr>
          <w:rFonts w:ascii="Arial" w:hAnsi="Arial" w:cs="Arial"/>
          <w:color w:val="000000"/>
          <w:sz w:val="24"/>
          <w:szCs w:val="24"/>
          <w:lang w:eastAsia="en-GB"/>
        </w:rPr>
      </w:pPr>
      <w:r w:rsidRPr="00372F98">
        <w:rPr>
          <w:rFonts w:ascii="Arial" w:hAnsi="Arial" w:cs="Arial"/>
          <w:b/>
          <w:bCs/>
          <w:color w:val="000000"/>
          <w:sz w:val="24"/>
          <w:szCs w:val="24"/>
          <w:lang w:eastAsia="en-GB"/>
        </w:rPr>
        <w:t xml:space="preserve">Dates and times of ordinary meetings </w:t>
      </w:r>
      <w:r w:rsidR="008B1D0F">
        <w:rPr>
          <w:rFonts w:ascii="Arial" w:hAnsi="Arial" w:cs="Arial"/>
          <w:b/>
          <w:bCs/>
          <w:color w:val="000000"/>
          <w:sz w:val="24"/>
          <w:szCs w:val="24"/>
          <w:lang w:eastAsia="en-GB"/>
        </w:rPr>
        <w:t>–</w:t>
      </w:r>
      <w:r w:rsidR="0010432C" w:rsidRPr="008B1D0F">
        <w:rPr>
          <w:rFonts w:ascii="Arial" w:hAnsi="Arial" w:cs="Arial"/>
          <w:color w:val="000000"/>
          <w:sz w:val="24"/>
          <w:szCs w:val="24"/>
          <w:lang w:eastAsia="en-GB"/>
        </w:rPr>
        <w:t xml:space="preserve"> </w:t>
      </w:r>
      <w:r w:rsidR="008B1D0F" w:rsidRPr="008B1D0F">
        <w:rPr>
          <w:rFonts w:ascii="Arial" w:hAnsi="Arial" w:cs="Arial"/>
          <w:color w:val="000000"/>
          <w:sz w:val="24"/>
          <w:szCs w:val="24"/>
          <w:lang w:eastAsia="en-GB"/>
        </w:rPr>
        <w:t>Council</w:t>
      </w:r>
      <w:r w:rsidR="008B1D0F">
        <w:rPr>
          <w:rFonts w:ascii="Arial" w:hAnsi="Arial" w:cs="Arial"/>
          <w:color w:val="000000"/>
          <w:sz w:val="24"/>
          <w:szCs w:val="24"/>
          <w:lang w:eastAsia="en-GB"/>
        </w:rPr>
        <w:t xml:space="preserve"> </w:t>
      </w:r>
      <w:r w:rsidR="0010432C" w:rsidRPr="00372F98">
        <w:rPr>
          <w:rFonts w:ascii="Arial" w:hAnsi="Arial" w:cs="Arial"/>
          <w:color w:val="000000"/>
          <w:sz w:val="24"/>
          <w:szCs w:val="24"/>
          <w:lang w:eastAsia="en-GB"/>
        </w:rPr>
        <w:t>confirm</w:t>
      </w:r>
      <w:r w:rsidR="008B1D0F">
        <w:rPr>
          <w:rFonts w:ascii="Arial" w:hAnsi="Arial" w:cs="Arial"/>
          <w:color w:val="000000"/>
          <w:sz w:val="24"/>
          <w:szCs w:val="24"/>
          <w:lang w:eastAsia="en-GB"/>
        </w:rPr>
        <w:t>ed</w:t>
      </w:r>
      <w:r w:rsidR="0010432C" w:rsidRPr="00372F98">
        <w:rPr>
          <w:rFonts w:ascii="Arial" w:hAnsi="Arial" w:cs="Arial"/>
          <w:color w:val="000000"/>
          <w:sz w:val="24"/>
          <w:szCs w:val="24"/>
          <w:lang w:eastAsia="en-GB"/>
        </w:rPr>
        <w:t xml:space="preserve"> the dates and times of or</w:t>
      </w:r>
      <w:r w:rsidR="00D21C64" w:rsidRPr="00372F98">
        <w:rPr>
          <w:rFonts w:ascii="Arial" w:hAnsi="Arial" w:cs="Arial"/>
          <w:color w:val="000000"/>
          <w:sz w:val="24"/>
          <w:szCs w:val="24"/>
          <w:lang w:eastAsia="en-GB"/>
        </w:rPr>
        <w:t>dinary meetings of the Council</w:t>
      </w:r>
      <w:r w:rsidR="00C431DE" w:rsidRPr="00372F98">
        <w:rPr>
          <w:rFonts w:ascii="Arial" w:hAnsi="Arial" w:cs="Arial"/>
          <w:color w:val="000000"/>
          <w:sz w:val="24"/>
          <w:szCs w:val="24"/>
          <w:lang w:eastAsia="en-GB"/>
        </w:rPr>
        <w:t xml:space="preserve"> for 202</w:t>
      </w:r>
      <w:r w:rsidR="0097598D">
        <w:rPr>
          <w:rFonts w:ascii="Arial" w:hAnsi="Arial" w:cs="Arial"/>
          <w:color w:val="000000"/>
          <w:sz w:val="24"/>
          <w:szCs w:val="24"/>
          <w:lang w:eastAsia="en-GB"/>
        </w:rPr>
        <w:t>6</w:t>
      </w:r>
      <w:r w:rsidR="00251AEC" w:rsidRPr="00372F98">
        <w:rPr>
          <w:rFonts w:ascii="Arial" w:hAnsi="Arial" w:cs="Arial"/>
          <w:color w:val="000000"/>
          <w:sz w:val="24"/>
          <w:szCs w:val="24"/>
          <w:lang w:eastAsia="en-GB"/>
        </w:rPr>
        <w:t>/20</w:t>
      </w:r>
      <w:r w:rsidR="00C431DE" w:rsidRPr="00372F98">
        <w:rPr>
          <w:rFonts w:ascii="Arial" w:hAnsi="Arial" w:cs="Arial"/>
          <w:color w:val="000000"/>
          <w:sz w:val="24"/>
          <w:szCs w:val="24"/>
          <w:lang w:eastAsia="en-GB"/>
        </w:rPr>
        <w:t>2</w:t>
      </w:r>
      <w:r w:rsidR="0097598D">
        <w:rPr>
          <w:rFonts w:ascii="Arial" w:hAnsi="Arial" w:cs="Arial"/>
          <w:color w:val="000000"/>
          <w:sz w:val="24"/>
          <w:szCs w:val="24"/>
          <w:lang w:eastAsia="en-GB"/>
        </w:rPr>
        <w:t>7</w:t>
      </w:r>
      <w:r w:rsidR="00294AB1">
        <w:rPr>
          <w:rFonts w:ascii="Arial" w:hAnsi="Arial" w:cs="Arial"/>
          <w:color w:val="000000"/>
          <w:sz w:val="24"/>
          <w:szCs w:val="24"/>
          <w:lang w:eastAsia="en-GB"/>
        </w:rPr>
        <w:t xml:space="preserve"> – appendix </w:t>
      </w:r>
      <w:r w:rsidR="00CA6118">
        <w:rPr>
          <w:rFonts w:ascii="Arial" w:hAnsi="Arial" w:cs="Arial"/>
          <w:color w:val="000000"/>
          <w:sz w:val="24"/>
          <w:szCs w:val="24"/>
          <w:lang w:eastAsia="en-GB"/>
        </w:rPr>
        <w:t>C</w:t>
      </w:r>
    </w:p>
    <w:p w14:paraId="522345DF" w14:textId="721A0B53" w:rsidR="00C66AB0" w:rsidRPr="00736B3B" w:rsidRDefault="00C66AB0" w:rsidP="00C66AB0">
      <w:pPr>
        <w:pStyle w:val="Title"/>
        <w:numPr>
          <w:ilvl w:val="0"/>
          <w:numId w:val="1"/>
        </w:numPr>
        <w:spacing w:line="240" w:lineRule="auto"/>
        <w:jc w:val="both"/>
        <w:rPr>
          <w:rFonts w:ascii="Arial" w:hAnsi="Arial" w:cs="Arial"/>
          <w:b/>
          <w:color w:val="000000"/>
          <w:sz w:val="24"/>
          <w:szCs w:val="24"/>
          <w:u w:val="single"/>
        </w:rPr>
      </w:pPr>
      <w:r>
        <w:rPr>
          <w:rFonts w:ascii="Arial" w:hAnsi="Arial" w:cs="Arial"/>
          <w:b/>
          <w:color w:val="000000"/>
          <w:sz w:val="24"/>
          <w:szCs w:val="24"/>
        </w:rPr>
        <w:t>Items for next meeting – not for debate or discussion</w:t>
      </w:r>
      <w:r w:rsidR="00736B3B">
        <w:rPr>
          <w:rFonts w:ascii="Arial" w:hAnsi="Arial" w:cs="Arial"/>
          <w:b/>
          <w:color w:val="000000"/>
          <w:sz w:val="24"/>
          <w:szCs w:val="24"/>
        </w:rPr>
        <w:t xml:space="preserve"> at this meeting:</w:t>
      </w:r>
    </w:p>
    <w:p w14:paraId="3C92E9F3" w14:textId="4593B0A5" w:rsidR="00736B3B" w:rsidRDefault="00CB3E4A" w:rsidP="00736B3B">
      <w:pPr>
        <w:pStyle w:val="Title"/>
        <w:numPr>
          <w:ilvl w:val="0"/>
          <w:numId w:val="35"/>
        </w:numPr>
        <w:spacing w:line="240" w:lineRule="auto"/>
        <w:jc w:val="both"/>
        <w:rPr>
          <w:rFonts w:ascii="Arial" w:hAnsi="Arial" w:cs="Arial"/>
          <w:bCs/>
          <w:color w:val="000000"/>
          <w:sz w:val="24"/>
          <w:szCs w:val="24"/>
        </w:rPr>
      </w:pPr>
      <w:r w:rsidRPr="00736B3B">
        <w:rPr>
          <w:rFonts w:ascii="Arial" w:hAnsi="Arial" w:cs="Arial"/>
          <w:bCs/>
          <w:color w:val="000000"/>
          <w:sz w:val="24"/>
          <w:szCs w:val="24"/>
        </w:rPr>
        <w:t>Shropshire</w:t>
      </w:r>
      <w:r w:rsidR="00736B3B" w:rsidRPr="00736B3B">
        <w:rPr>
          <w:rFonts w:ascii="Arial" w:hAnsi="Arial" w:cs="Arial"/>
          <w:bCs/>
          <w:color w:val="000000"/>
          <w:sz w:val="24"/>
          <w:szCs w:val="24"/>
        </w:rPr>
        <w:t xml:space="preserve"> </w:t>
      </w:r>
      <w:r w:rsidR="00E21E3C">
        <w:rPr>
          <w:rFonts w:ascii="Arial" w:hAnsi="Arial" w:cs="Arial"/>
          <w:bCs/>
          <w:color w:val="000000"/>
          <w:sz w:val="24"/>
          <w:szCs w:val="24"/>
        </w:rPr>
        <w:t xml:space="preserve">Council’s </w:t>
      </w:r>
      <w:r w:rsidR="00736B3B" w:rsidRPr="00736B3B">
        <w:rPr>
          <w:rFonts w:ascii="Arial" w:hAnsi="Arial" w:cs="Arial"/>
          <w:bCs/>
          <w:color w:val="000000"/>
          <w:sz w:val="24"/>
          <w:szCs w:val="24"/>
        </w:rPr>
        <w:t>Local Plan</w:t>
      </w:r>
    </w:p>
    <w:p w14:paraId="742FAD86" w14:textId="0F7DB9E6" w:rsidR="009A35A1" w:rsidRPr="00736B3B" w:rsidRDefault="009A35A1" w:rsidP="00736B3B">
      <w:pPr>
        <w:pStyle w:val="Title"/>
        <w:numPr>
          <w:ilvl w:val="0"/>
          <w:numId w:val="35"/>
        </w:numPr>
        <w:spacing w:line="240" w:lineRule="auto"/>
        <w:jc w:val="both"/>
        <w:rPr>
          <w:rFonts w:ascii="Arial" w:hAnsi="Arial" w:cs="Arial"/>
          <w:bCs/>
          <w:color w:val="000000"/>
          <w:sz w:val="24"/>
          <w:szCs w:val="24"/>
        </w:rPr>
      </w:pPr>
      <w:r>
        <w:rPr>
          <w:rFonts w:ascii="Arial" w:hAnsi="Arial" w:cs="Arial"/>
          <w:bCs/>
          <w:color w:val="000000"/>
          <w:sz w:val="24"/>
          <w:szCs w:val="24"/>
        </w:rPr>
        <w:t>Kinnerley Village Green</w:t>
      </w:r>
    </w:p>
    <w:p w14:paraId="4EC3D0E7" w14:textId="77777777" w:rsidR="00C66AB0" w:rsidRDefault="00C66AB0" w:rsidP="00C66AB0">
      <w:pPr>
        <w:pStyle w:val="ListParagraph"/>
        <w:spacing w:line="240" w:lineRule="auto"/>
        <w:rPr>
          <w:rFonts w:ascii="Arial" w:hAnsi="Arial" w:cs="Arial"/>
          <w:b/>
          <w:color w:val="000000"/>
          <w:sz w:val="24"/>
          <w:szCs w:val="24"/>
        </w:rPr>
      </w:pPr>
    </w:p>
    <w:p w14:paraId="71959A96" w14:textId="4DAA41DC" w:rsidR="0070064E" w:rsidRPr="00CE37D7" w:rsidRDefault="00E15482" w:rsidP="00C66AB0">
      <w:pPr>
        <w:pStyle w:val="Title"/>
        <w:numPr>
          <w:ilvl w:val="0"/>
          <w:numId w:val="1"/>
        </w:numPr>
        <w:spacing w:line="240" w:lineRule="auto"/>
        <w:jc w:val="both"/>
        <w:rPr>
          <w:rFonts w:ascii="Arial" w:hAnsi="Arial" w:cs="Arial"/>
          <w:b/>
          <w:color w:val="000000"/>
          <w:sz w:val="24"/>
          <w:szCs w:val="24"/>
          <w:u w:val="single"/>
        </w:rPr>
      </w:pPr>
      <w:r w:rsidRPr="00372F98">
        <w:rPr>
          <w:rFonts w:ascii="Arial" w:hAnsi="Arial" w:cs="Arial"/>
          <w:b/>
          <w:color w:val="000000"/>
          <w:sz w:val="24"/>
          <w:szCs w:val="24"/>
        </w:rPr>
        <w:t>D</w:t>
      </w:r>
      <w:r w:rsidR="00B811A9">
        <w:rPr>
          <w:rFonts w:ascii="Arial" w:hAnsi="Arial" w:cs="Arial"/>
          <w:b/>
          <w:color w:val="000000"/>
          <w:sz w:val="24"/>
          <w:szCs w:val="24"/>
        </w:rPr>
        <w:t>ate and time of next meeting</w:t>
      </w:r>
      <w:r w:rsidR="007953E4" w:rsidRPr="00372F98">
        <w:rPr>
          <w:rFonts w:ascii="Arial" w:hAnsi="Arial" w:cs="Arial"/>
          <w:b/>
          <w:color w:val="000000"/>
          <w:sz w:val="24"/>
          <w:szCs w:val="24"/>
        </w:rPr>
        <w:t xml:space="preserve"> </w:t>
      </w:r>
      <w:r w:rsidR="00C544E0" w:rsidRPr="00372F98">
        <w:rPr>
          <w:rFonts w:ascii="Arial" w:hAnsi="Arial" w:cs="Arial"/>
          <w:b/>
          <w:color w:val="000000"/>
          <w:sz w:val="24"/>
          <w:szCs w:val="24"/>
        </w:rPr>
        <w:t>–</w:t>
      </w:r>
      <w:r w:rsidRPr="00372F98">
        <w:rPr>
          <w:rFonts w:ascii="Arial" w:hAnsi="Arial" w:cs="Arial"/>
          <w:color w:val="000000"/>
          <w:sz w:val="24"/>
          <w:szCs w:val="24"/>
        </w:rPr>
        <w:t xml:space="preserve"> </w:t>
      </w:r>
      <w:r w:rsidR="002C0E96">
        <w:rPr>
          <w:rFonts w:ascii="Arial" w:hAnsi="Arial" w:cs="Arial"/>
          <w:color w:val="000000"/>
          <w:sz w:val="24"/>
          <w:szCs w:val="24"/>
        </w:rPr>
        <w:t>22</w:t>
      </w:r>
      <w:r w:rsidR="002C0E96" w:rsidRPr="002C0E96">
        <w:rPr>
          <w:rFonts w:ascii="Arial" w:hAnsi="Arial" w:cs="Arial"/>
          <w:color w:val="000000"/>
          <w:sz w:val="24"/>
          <w:szCs w:val="24"/>
          <w:vertAlign w:val="superscript"/>
        </w:rPr>
        <w:t>nd</w:t>
      </w:r>
      <w:r w:rsidR="002C0E96">
        <w:rPr>
          <w:rFonts w:ascii="Arial" w:hAnsi="Arial" w:cs="Arial"/>
          <w:color w:val="000000"/>
          <w:sz w:val="24"/>
          <w:szCs w:val="24"/>
        </w:rPr>
        <w:t xml:space="preserve"> June </w:t>
      </w:r>
      <w:r w:rsidR="00E130E9" w:rsidRPr="00372F98">
        <w:rPr>
          <w:rFonts w:ascii="Arial" w:hAnsi="Arial" w:cs="Arial"/>
          <w:color w:val="000000"/>
          <w:sz w:val="24"/>
          <w:szCs w:val="24"/>
        </w:rPr>
        <w:t>202</w:t>
      </w:r>
      <w:r w:rsidR="002C0E96">
        <w:rPr>
          <w:rFonts w:ascii="Arial" w:hAnsi="Arial" w:cs="Arial"/>
          <w:color w:val="000000"/>
          <w:sz w:val="24"/>
          <w:szCs w:val="24"/>
        </w:rPr>
        <w:t>6</w:t>
      </w:r>
      <w:r w:rsidR="00E130E9" w:rsidRPr="00372F98">
        <w:rPr>
          <w:rFonts w:ascii="Arial" w:hAnsi="Arial" w:cs="Arial"/>
          <w:color w:val="000000"/>
          <w:sz w:val="24"/>
          <w:szCs w:val="24"/>
        </w:rPr>
        <w:t xml:space="preserve">, 7pm – </w:t>
      </w:r>
      <w:r w:rsidR="00B811A9">
        <w:rPr>
          <w:rFonts w:ascii="Arial" w:hAnsi="Arial" w:cs="Arial"/>
          <w:color w:val="000000"/>
          <w:sz w:val="24"/>
          <w:szCs w:val="24"/>
        </w:rPr>
        <w:t>KPH</w:t>
      </w:r>
    </w:p>
    <w:p w14:paraId="695097F3" w14:textId="77777777" w:rsidR="00283C61" w:rsidRDefault="00283C61">
      <w:pPr>
        <w:spacing w:after="0" w:line="240" w:lineRule="auto"/>
        <w:rPr>
          <w:rFonts w:ascii="Arial" w:hAnsi="Arial" w:cs="Arial"/>
          <w:b/>
          <w:color w:val="000000"/>
          <w:sz w:val="24"/>
          <w:szCs w:val="24"/>
          <w:u w:val="single"/>
        </w:rPr>
      </w:pPr>
    </w:p>
    <w:p w14:paraId="26857FEA" w14:textId="77777777" w:rsidR="00283C61" w:rsidRDefault="00283C61">
      <w:pPr>
        <w:spacing w:after="0" w:line="240" w:lineRule="auto"/>
        <w:rPr>
          <w:rFonts w:ascii="Arial" w:hAnsi="Arial" w:cs="Arial"/>
          <w:b/>
          <w:color w:val="000000"/>
          <w:sz w:val="24"/>
          <w:szCs w:val="24"/>
          <w:u w:val="single"/>
        </w:rPr>
      </w:pPr>
    </w:p>
    <w:p w14:paraId="3452AD5C" w14:textId="2E89512B" w:rsidR="00283C61" w:rsidRDefault="00E21E3C">
      <w:pPr>
        <w:spacing w:after="0" w:line="240" w:lineRule="auto"/>
        <w:rPr>
          <w:rFonts w:ascii="Arial" w:eastAsia="Times New Roman" w:hAnsi="Arial" w:cs="Arial"/>
          <w:b/>
          <w:color w:val="000000"/>
          <w:sz w:val="24"/>
          <w:szCs w:val="24"/>
          <w:u w:val="single"/>
          <w:lang w:eastAsia="en-GB"/>
        </w:rPr>
      </w:pPr>
      <w:r>
        <w:rPr>
          <w:rFonts w:ascii="Arial" w:hAnsi="Arial" w:cs="Arial"/>
          <w:bCs/>
          <w:color w:val="000000"/>
          <w:sz w:val="24"/>
          <w:szCs w:val="24"/>
        </w:rPr>
        <w:t>Chairman……………………………….</w:t>
      </w:r>
      <w:r>
        <w:rPr>
          <w:rFonts w:ascii="Arial" w:hAnsi="Arial" w:cs="Arial"/>
          <w:bCs/>
          <w:color w:val="000000"/>
          <w:sz w:val="24"/>
          <w:szCs w:val="24"/>
        </w:rPr>
        <w:tab/>
        <w:t>Date…………………….</w:t>
      </w:r>
      <w:r w:rsidR="00283C61">
        <w:rPr>
          <w:rFonts w:ascii="Arial" w:hAnsi="Arial" w:cs="Arial"/>
          <w:b/>
          <w:color w:val="000000"/>
          <w:sz w:val="24"/>
          <w:szCs w:val="24"/>
          <w:u w:val="single"/>
        </w:rPr>
        <w:br w:type="page"/>
      </w:r>
    </w:p>
    <w:p w14:paraId="342764C6" w14:textId="77777777" w:rsidR="009C2CD3" w:rsidRDefault="009C2CD3" w:rsidP="00CE37D7">
      <w:pPr>
        <w:pStyle w:val="ListParagraph"/>
        <w:rPr>
          <w:rFonts w:ascii="Arial" w:hAnsi="Arial" w:cs="Arial"/>
          <w:b/>
          <w:color w:val="000000"/>
          <w:sz w:val="24"/>
          <w:szCs w:val="24"/>
          <w:u w:val="single"/>
        </w:rPr>
      </w:pPr>
    </w:p>
    <w:p w14:paraId="6BBF27A0" w14:textId="66976BD0" w:rsidR="007560D7" w:rsidRDefault="007560D7" w:rsidP="007560D7">
      <w:pPr>
        <w:pStyle w:val="Title"/>
        <w:spacing w:after="240"/>
        <w:jc w:val="right"/>
        <w:rPr>
          <w:rFonts w:ascii="Arial" w:hAnsi="Arial" w:cs="Arial"/>
          <w:b/>
          <w:color w:val="000000"/>
          <w:sz w:val="24"/>
          <w:szCs w:val="24"/>
        </w:rPr>
      </w:pPr>
      <w:r>
        <w:rPr>
          <w:rFonts w:ascii="Arial" w:hAnsi="Arial" w:cs="Arial"/>
          <w:b/>
          <w:color w:val="000000"/>
          <w:sz w:val="24"/>
          <w:szCs w:val="24"/>
        </w:rPr>
        <w:t>Appendix A</w:t>
      </w:r>
    </w:p>
    <w:p w14:paraId="1F600363" w14:textId="77777777" w:rsidR="007560D7" w:rsidRDefault="007560D7" w:rsidP="007560D7">
      <w:pPr>
        <w:pStyle w:val="Default"/>
        <w:tabs>
          <w:tab w:val="left" w:pos="936"/>
        </w:tabs>
        <w:spacing w:line="276" w:lineRule="auto"/>
        <w:rPr>
          <w:rFonts w:ascii="Arial" w:hAnsi="Arial" w:cs="Arial"/>
        </w:rPr>
      </w:pPr>
    </w:p>
    <w:p w14:paraId="416EB3EC" w14:textId="3CE717E3" w:rsidR="007560D7" w:rsidRPr="003E5BB9" w:rsidRDefault="007560D7" w:rsidP="00F1368E">
      <w:pPr>
        <w:pStyle w:val="Default"/>
        <w:numPr>
          <w:ilvl w:val="2"/>
          <w:numId w:val="10"/>
        </w:numPr>
        <w:spacing w:line="276" w:lineRule="auto"/>
        <w:ind w:left="426"/>
        <w:rPr>
          <w:rFonts w:ascii="Arial" w:hAnsi="Arial" w:cs="Arial"/>
          <w:b/>
          <w:bCs/>
        </w:rPr>
      </w:pPr>
      <w:r w:rsidRPr="003E5BB9">
        <w:rPr>
          <w:rFonts w:ascii="Arial" w:hAnsi="Arial" w:cs="Arial"/>
          <w:b/>
          <w:bCs/>
        </w:rPr>
        <w:t>Planning Decisions for information:</w:t>
      </w:r>
    </w:p>
    <w:p w14:paraId="6B6E5E0D" w14:textId="208B874E" w:rsidR="00F57478" w:rsidRPr="00F1368E" w:rsidRDefault="00F57478" w:rsidP="00F1368E">
      <w:pPr>
        <w:pStyle w:val="ListParagraph"/>
        <w:numPr>
          <w:ilvl w:val="3"/>
          <w:numId w:val="10"/>
        </w:numPr>
        <w:shd w:val="clear" w:color="auto" w:fill="FFFFFF"/>
        <w:spacing w:before="120" w:line="240" w:lineRule="auto"/>
        <w:ind w:left="709" w:hanging="425"/>
        <w:rPr>
          <w:rFonts w:ascii="Arial" w:hAnsi="Arial" w:cs="Arial"/>
          <w:sz w:val="24"/>
          <w:szCs w:val="24"/>
        </w:rPr>
      </w:pPr>
      <w:r w:rsidRPr="00F1368E">
        <w:rPr>
          <w:rFonts w:ascii="Arial" w:hAnsi="Arial" w:cs="Arial"/>
          <w:b/>
          <w:bCs/>
          <w:sz w:val="24"/>
          <w:szCs w:val="24"/>
        </w:rPr>
        <w:t>26/01108/TCA</w:t>
      </w:r>
      <w:r w:rsidR="00502784" w:rsidRPr="00F1368E">
        <w:rPr>
          <w:rFonts w:ascii="Arial" w:hAnsi="Arial" w:cs="Arial"/>
          <w:sz w:val="24"/>
          <w:szCs w:val="24"/>
        </w:rPr>
        <w:t xml:space="preserve">: </w:t>
      </w:r>
      <w:r w:rsidRPr="00F1368E">
        <w:rPr>
          <w:rFonts w:ascii="Arial" w:hAnsi="Arial" w:cs="Arial"/>
          <w:sz w:val="24"/>
          <w:szCs w:val="24"/>
        </w:rPr>
        <w:t>Elsich</w:t>
      </w:r>
      <w:r w:rsidR="008A1BA6">
        <w:rPr>
          <w:rFonts w:ascii="Arial" w:hAnsi="Arial" w:cs="Arial"/>
          <w:sz w:val="24"/>
          <w:szCs w:val="24"/>
        </w:rPr>
        <w:t>,</w:t>
      </w:r>
      <w:r w:rsidRPr="00F1368E">
        <w:rPr>
          <w:rFonts w:ascii="Arial" w:hAnsi="Arial" w:cs="Arial"/>
          <w:sz w:val="24"/>
          <w:szCs w:val="24"/>
        </w:rPr>
        <w:t xml:space="preserve"> Vicarage Lane</w:t>
      </w:r>
      <w:r w:rsidR="008A1BA6">
        <w:rPr>
          <w:rFonts w:ascii="Arial" w:hAnsi="Arial" w:cs="Arial"/>
          <w:sz w:val="24"/>
          <w:szCs w:val="24"/>
        </w:rPr>
        <w:t>,</w:t>
      </w:r>
      <w:r w:rsidRPr="00F1368E">
        <w:rPr>
          <w:rFonts w:ascii="Arial" w:hAnsi="Arial" w:cs="Arial"/>
          <w:sz w:val="24"/>
          <w:szCs w:val="24"/>
        </w:rPr>
        <w:t xml:space="preserve"> Kinnerley</w:t>
      </w:r>
      <w:r w:rsidR="008A1BA6">
        <w:rPr>
          <w:rFonts w:ascii="Arial" w:hAnsi="Arial" w:cs="Arial"/>
          <w:sz w:val="24"/>
          <w:szCs w:val="24"/>
        </w:rPr>
        <w:t>,</w:t>
      </w:r>
      <w:r w:rsidRPr="00F1368E">
        <w:rPr>
          <w:rFonts w:ascii="Arial" w:hAnsi="Arial" w:cs="Arial"/>
          <w:sz w:val="24"/>
          <w:szCs w:val="24"/>
        </w:rPr>
        <w:t xml:space="preserve"> Oswestry</w:t>
      </w:r>
      <w:r w:rsidR="008A1BA6">
        <w:rPr>
          <w:rFonts w:ascii="Arial" w:hAnsi="Arial" w:cs="Arial"/>
          <w:sz w:val="24"/>
          <w:szCs w:val="24"/>
        </w:rPr>
        <w:t>,</w:t>
      </w:r>
      <w:r w:rsidRPr="00F1368E">
        <w:rPr>
          <w:rFonts w:ascii="Arial" w:hAnsi="Arial" w:cs="Arial"/>
          <w:sz w:val="24"/>
          <w:szCs w:val="24"/>
        </w:rPr>
        <w:t xml:space="preserve"> Shropshire</w:t>
      </w:r>
      <w:r w:rsidR="008A1BA6">
        <w:rPr>
          <w:rFonts w:ascii="Arial" w:hAnsi="Arial" w:cs="Arial"/>
          <w:sz w:val="24"/>
          <w:szCs w:val="24"/>
        </w:rPr>
        <w:t>,</w:t>
      </w:r>
      <w:r w:rsidRPr="00F1368E">
        <w:rPr>
          <w:rFonts w:ascii="Arial" w:hAnsi="Arial" w:cs="Arial"/>
          <w:sz w:val="24"/>
          <w:szCs w:val="24"/>
        </w:rPr>
        <w:t xml:space="preserve"> SY10 8DE</w:t>
      </w:r>
      <w:r w:rsidR="008A1BA6">
        <w:rPr>
          <w:rFonts w:ascii="Arial" w:hAnsi="Arial" w:cs="Arial"/>
          <w:sz w:val="24"/>
          <w:szCs w:val="24"/>
        </w:rPr>
        <w:t>.</w:t>
      </w:r>
    </w:p>
    <w:p w14:paraId="0CFE0398" w14:textId="71F9591B" w:rsidR="00F57478" w:rsidRPr="00F1368E" w:rsidRDefault="00F57478" w:rsidP="00F1368E">
      <w:pPr>
        <w:shd w:val="clear" w:color="auto" w:fill="FFFFFF"/>
        <w:spacing w:after="0" w:line="240" w:lineRule="auto"/>
        <w:ind w:left="720"/>
        <w:rPr>
          <w:rFonts w:ascii="Arial" w:eastAsia="Times New Roman" w:hAnsi="Arial" w:cs="Arial"/>
          <w:sz w:val="24"/>
          <w:szCs w:val="24"/>
          <w:lang w:eastAsia="en-GB"/>
        </w:rPr>
      </w:pPr>
      <w:r w:rsidRPr="00F1368E">
        <w:rPr>
          <w:rFonts w:ascii="Arial" w:eastAsia="Times New Roman" w:hAnsi="Arial" w:cs="Arial"/>
          <w:sz w:val="24"/>
          <w:szCs w:val="24"/>
          <w:lang w:eastAsia="en-GB"/>
        </w:rPr>
        <w:t>Fell 2no Conifers &amp; 1no Silver Birch within Kinnerley Conservation Area</w:t>
      </w:r>
      <w:r w:rsidR="008A1BA6">
        <w:rPr>
          <w:rFonts w:ascii="Arial" w:eastAsia="Times New Roman" w:hAnsi="Arial" w:cs="Arial"/>
          <w:sz w:val="24"/>
          <w:szCs w:val="24"/>
          <w:lang w:eastAsia="en-GB"/>
        </w:rPr>
        <w:t>.</w:t>
      </w:r>
    </w:p>
    <w:p w14:paraId="0A4EF742" w14:textId="4D6103AB" w:rsidR="00565E94" w:rsidRPr="00F1368E" w:rsidRDefault="00502784" w:rsidP="00387FAC">
      <w:pPr>
        <w:pStyle w:val="ListParagraph"/>
        <w:spacing w:line="240" w:lineRule="auto"/>
        <w:contextualSpacing w:val="0"/>
        <w:jc w:val="left"/>
        <w:rPr>
          <w:rFonts w:ascii="Arial" w:hAnsi="Arial" w:cs="Arial"/>
          <w:b/>
          <w:bCs/>
          <w:sz w:val="24"/>
          <w:szCs w:val="24"/>
        </w:rPr>
      </w:pPr>
      <w:r w:rsidRPr="00BF4A16">
        <w:rPr>
          <w:rFonts w:ascii="Arial" w:hAnsi="Arial" w:cs="Arial"/>
          <w:b/>
          <w:bCs/>
          <w:sz w:val="24"/>
          <w:szCs w:val="24"/>
        </w:rPr>
        <w:t xml:space="preserve">Decision: </w:t>
      </w:r>
      <w:r w:rsidR="000F3A3C" w:rsidRPr="00BF4A16">
        <w:rPr>
          <w:rFonts w:ascii="Arial" w:hAnsi="Arial" w:cs="Arial"/>
          <w:b/>
          <w:bCs/>
          <w:sz w:val="24"/>
          <w:szCs w:val="24"/>
        </w:rPr>
        <w:t>Consent by right, trees</w:t>
      </w:r>
    </w:p>
    <w:p w14:paraId="1F75DFF8" w14:textId="77777777" w:rsidR="003A4E35" w:rsidRPr="00BF4A16" w:rsidRDefault="003A4E35" w:rsidP="00387FAC">
      <w:pPr>
        <w:pStyle w:val="ListParagraph"/>
        <w:spacing w:line="240" w:lineRule="auto"/>
        <w:contextualSpacing w:val="0"/>
        <w:jc w:val="left"/>
        <w:rPr>
          <w:rFonts w:ascii="Arial" w:hAnsi="Arial" w:cs="Arial"/>
          <w:sz w:val="24"/>
          <w:szCs w:val="24"/>
        </w:rPr>
      </w:pPr>
    </w:p>
    <w:p w14:paraId="3C2CEAD8" w14:textId="33FF888F" w:rsidR="003B6D31" w:rsidRPr="00F1368E" w:rsidRDefault="003A4E35" w:rsidP="00F1368E">
      <w:pPr>
        <w:pStyle w:val="ListParagraph"/>
        <w:numPr>
          <w:ilvl w:val="3"/>
          <w:numId w:val="10"/>
        </w:numPr>
        <w:shd w:val="clear" w:color="auto" w:fill="FFFFFF"/>
        <w:spacing w:line="240" w:lineRule="auto"/>
        <w:ind w:left="709" w:hanging="425"/>
        <w:rPr>
          <w:rFonts w:ascii="Arial" w:hAnsi="Arial" w:cs="Arial"/>
          <w:sz w:val="24"/>
          <w:szCs w:val="24"/>
        </w:rPr>
      </w:pPr>
      <w:r w:rsidRPr="00F1368E">
        <w:rPr>
          <w:rFonts w:ascii="Arial" w:hAnsi="Arial" w:cs="Arial"/>
          <w:b/>
          <w:bCs/>
          <w:sz w:val="24"/>
          <w:szCs w:val="24"/>
        </w:rPr>
        <w:t>26/01285/</w:t>
      </w:r>
      <w:proofErr w:type="gramStart"/>
      <w:r w:rsidRPr="00F1368E">
        <w:rPr>
          <w:rFonts w:ascii="Arial" w:hAnsi="Arial" w:cs="Arial"/>
          <w:b/>
          <w:bCs/>
          <w:sz w:val="24"/>
          <w:szCs w:val="24"/>
        </w:rPr>
        <w:t>DIS</w:t>
      </w:r>
      <w:r w:rsidRPr="00F1368E">
        <w:rPr>
          <w:rFonts w:ascii="Arial" w:hAnsi="Arial" w:cs="Arial"/>
          <w:sz w:val="24"/>
          <w:szCs w:val="24"/>
        </w:rPr>
        <w:t> </w:t>
      </w:r>
      <w:r w:rsidR="003B6D31" w:rsidRPr="00F1368E">
        <w:rPr>
          <w:rFonts w:ascii="Arial" w:hAnsi="Arial" w:cs="Arial"/>
          <w:sz w:val="24"/>
          <w:szCs w:val="24"/>
        </w:rPr>
        <w:t>:</w:t>
      </w:r>
      <w:proofErr w:type="gramEnd"/>
      <w:r w:rsidR="003B6D31" w:rsidRPr="00F1368E">
        <w:rPr>
          <w:rFonts w:ascii="Arial" w:hAnsi="Arial" w:cs="Arial"/>
          <w:sz w:val="24"/>
          <w:szCs w:val="24"/>
        </w:rPr>
        <w:t xml:space="preserve"> Post Office </w:t>
      </w:r>
      <w:proofErr w:type="gramStart"/>
      <w:r w:rsidR="003B6D31" w:rsidRPr="00F1368E">
        <w:rPr>
          <w:rFonts w:ascii="Arial" w:hAnsi="Arial" w:cs="Arial"/>
          <w:sz w:val="24"/>
          <w:szCs w:val="24"/>
        </w:rPr>
        <w:t>And</w:t>
      </w:r>
      <w:proofErr w:type="gramEnd"/>
      <w:r w:rsidR="003B6D31" w:rsidRPr="00F1368E">
        <w:rPr>
          <w:rFonts w:ascii="Arial" w:hAnsi="Arial" w:cs="Arial"/>
          <w:sz w:val="24"/>
          <w:szCs w:val="24"/>
        </w:rPr>
        <w:t xml:space="preserve"> Stores</w:t>
      </w:r>
      <w:r w:rsidR="008A1BA6">
        <w:rPr>
          <w:rFonts w:ascii="Arial" w:hAnsi="Arial" w:cs="Arial"/>
          <w:sz w:val="24"/>
          <w:szCs w:val="24"/>
        </w:rPr>
        <w:t>,</w:t>
      </w:r>
      <w:r w:rsidR="003B6D31" w:rsidRPr="00F1368E">
        <w:rPr>
          <w:rFonts w:ascii="Arial" w:hAnsi="Arial" w:cs="Arial"/>
          <w:sz w:val="24"/>
          <w:szCs w:val="24"/>
        </w:rPr>
        <w:t xml:space="preserve"> Kinnerley</w:t>
      </w:r>
      <w:r w:rsidR="008A1BA6">
        <w:rPr>
          <w:rFonts w:ascii="Arial" w:hAnsi="Arial" w:cs="Arial"/>
          <w:sz w:val="24"/>
          <w:szCs w:val="24"/>
        </w:rPr>
        <w:t>,</w:t>
      </w:r>
      <w:r w:rsidR="003B6D31" w:rsidRPr="00F1368E">
        <w:rPr>
          <w:rFonts w:ascii="Arial" w:hAnsi="Arial" w:cs="Arial"/>
          <w:sz w:val="24"/>
          <w:szCs w:val="24"/>
        </w:rPr>
        <w:t xml:space="preserve"> Oswestry</w:t>
      </w:r>
      <w:r w:rsidR="008A1BA6">
        <w:rPr>
          <w:rFonts w:ascii="Arial" w:hAnsi="Arial" w:cs="Arial"/>
          <w:sz w:val="24"/>
          <w:szCs w:val="24"/>
        </w:rPr>
        <w:t>,</w:t>
      </w:r>
      <w:r w:rsidR="003B6D31" w:rsidRPr="00F1368E">
        <w:rPr>
          <w:rFonts w:ascii="Arial" w:hAnsi="Arial" w:cs="Arial"/>
          <w:sz w:val="24"/>
          <w:szCs w:val="24"/>
        </w:rPr>
        <w:t xml:space="preserve"> Shropshire</w:t>
      </w:r>
      <w:r w:rsidR="008A1BA6">
        <w:rPr>
          <w:rFonts w:ascii="Arial" w:hAnsi="Arial" w:cs="Arial"/>
          <w:sz w:val="24"/>
          <w:szCs w:val="24"/>
        </w:rPr>
        <w:t>,</w:t>
      </w:r>
      <w:r w:rsidR="003B6D31" w:rsidRPr="00F1368E">
        <w:rPr>
          <w:rFonts w:ascii="Arial" w:hAnsi="Arial" w:cs="Arial"/>
          <w:sz w:val="24"/>
          <w:szCs w:val="24"/>
        </w:rPr>
        <w:t xml:space="preserve"> SY10 8DF</w:t>
      </w:r>
      <w:r w:rsidR="008A1BA6">
        <w:rPr>
          <w:rFonts w:ascii="Arial" w:hAnsi="Arial" w:cs="Arial"/>
          <w:sz w:val="24"/>
          <w:szCs w:val="24"/>
        </w:rPr>
        <w:t>.</w:t>
      </w:r>
    </w:p>
    <w:p w14:paraId="2668CAC6" w14:textId="77777777" w:rsidR="007E7322" w:rsidRPr="00F1368E" w:rsidRDefault="007E7322" w:rsidP="00F1368E">
      <w:pPr>
        <w:shd w:val="clear" w:color="auto" w:fill="FFFFFF"/>
        <w:spacing w:after="0" w:line="240" w:lineRule="auto"/>
        <w:ind w:left="720"/>
        <w:rPr>
          <w:rFonts w:ascii="Arial" w:eastAsia="Times New Roman" w:hAnsi="Arial" w:cs="Arial"/>
          <w:sz w:val="24"/>
          <w:szCs w:val="24"/>
          <w:lang w:eastAsia="en-GB"/>
        </w:rPr>
      </w:pPr>
      <w:r w:rsidRPr="00F1368E">
        <w:rPr>
          <w:rFonts w:ascii="Arial" w:eastAsia="Times New Roman" w:hAnsi="Arial" w:cs="Arial"/>
          <w:sz w:val="24"/>
          <w:szCs w:val="24"/>
          <w:lang w:eastAsia="en-GB"/>
        </w:rPr>
        <w:t>Discharge of Condition 8 Ecological mitigation and enhancements and Condition 16 Roof Materials ref: 23/02248/FUL for Conversion of barns to three dwellings, alterations to a previous access, and ancillary works.</w:t>
      </w:r>
    </w:p>
    <w:p w14:paraId="39FD88B6" w14:textId="2B0D0A9F" w:rsidR="003A4E35" w:rsidRPr="00BF4A16" w:rsidRDefault="00D437E9" w:rsidP="00387FAC">
      <w:pPr>
        <w:pStyle w:val="ListParagraph"/>
        <w:spacing w:line="240" w:lineRule="auto"/>
        <w:contextualSpacing w:val="0"/>
        <w:jc w:val="left"/>
        <w:rPr>
          <w:rFonts w:ascii="Arial" w:hAnsi="Arial" w:cs="Arial"/>
          <w:b/>
          <w:bCs/>
          <w:sz w:val="24"/>
          <w:szCs w:val="24"/>
        </w:rPr>
      </w:pPr>
      <w:r w:rsidRPr="00BF4A16">
        <w:rPr>
          <w:rFonts w:ascii="Arial" w:hAnsi="Arial" w:cs="Arial"/>
          <w:b/>
          <w:bCs/>
          <w:sz w:val="24"/>
          <w:szCs w:val="24"/>
        </w:rPr>
        <w:t>Decision: Granted</w:t>
      </w:r>
    </w:p>
    <w:p w14:paraId="01F12C6D" w14:textId="77777777" w:rsidR="00D437E9" w:rsidRPr="00F1368E" w:rsidRDefault="00D437E9" w:rsidP="00387FAC">
      <w:pPr>
        <w:pStyle w:val="ListParagraph"/>
        <w:spacing w:line="240" w:lineRule="auto"/>
        <w:contextualSpacing w:val="0"/>
        <w:jc w:val="left"/>
        <w:rPr>
          <w:rFonts w:ascii="Arial" w:hAnsi="Arial" w:cs="Arial"/>
          <w:sz w:val="24"/>
          <w:szCs w:val="24"/>
        </w:rPr>
      </w:pPr>
    </w:p>
    <w:p w14:paraId="4F453BF0" w14:textId="633645C3" w:rsidR="00D437E9" w:rsidRPr="00F1368E" w:rsidRDefault="00D437E9" w:rsidP="00F1368E">
      <w:pPr>
        <w:pStyle w:val="ListParagraph"/>
        <w:numPr>
          <w:ilvl w:val="3"/>
          <w:numId w:val="10"/>
        </w:numPr>
        <w:shd w:val="clear" w:color="auto" w:fill="FFFFFF"/>
        <w:spacing w:line="240" w:lineRule="auto"/>
        <w:ind w:left="709" w:hanging="425"/>
        <w:rPr>
          <w:rFonts w:ascii="Arial" w:hAnsi="Arial" w:cs="Arial"/>
          <w:sz w:val="24"/>
          <w:szCs w:val="24"/>
        </w:rPr>
      </w:pPr>
      <w:r w:rsidRPr="00F1368E">
        <w:rPr>
          <w:rFonts w:ascii="Arial" w:hAnsi="Arial" w:cs="Arial"/>
          <w:b/>
          <w:bCs/>
          <w:sz w:val="24"/>
          <w:szCs w:val="24"/>
        </w:rPr>
        <w:t>26/01398/AG1</w:t>
      </w:r>
      <w:r w:rsidRPr="00F1368E">
        <w:rPr>
          <w:rFonts w:ascii="Arial" w:hAnsi="Arial" w:cs="Arial"/>
          <w:sz w:val="24"/>
          <w:szCs w:val="24"/>
        </w:rPr>
        <w:t>: Brook House Farm</w:t>
      </w:r>
      <w:r w:rsidR="009A79D8">
        <w:rPr>
          <w:rFonts w:ascii="Arial" w:hAnsi="Arial" w:cs="Arial"/>
          <w:sz w:val="24"/>
          <w:szCs w:val="24"/>
        </w:rPr>
        <w:t>,</w:t>
      </w:r>
      <w:r w:rsidRPr="00F1368E">
        <w:rPr>
          <w:rFonts w:ascii="Arial" w:hAnsi="Arial" w:cs="Arial"/>
          <w:sz w:val="24"/>
          <w:szCs w:val="24"/>
        </w:rPr>
        <w:t xml:space="preserve"> Kinnerley</w:t>
      </w:r>
      <w:r w:rsidR="009A79D8">
        <w:rPr>
          <w:rFonts w:ascii="Arial" w:hAnsi="Arial" w:cs="Arial"/>
          <w:sz w:val="24"/>
          <w:szCs w:val="24"/>
        </w:rPr>
        <w:t>,</w:t>
      </w:r>
      <w:r w:rsidRPr="00F1368E">
        <w:rPr>
          <w:rFonts w:ascii="Arial" w:hAnsi="Arial" w:cs="Arial"/>
          <w:sz w:val="24"/>
          <w:szCs w:val="24"/>
        </w:rPr>
        <w:t xml:space="preserve"> Oswestry</w:t>
      </w:r>
      <w:r w:rsidR="009A79D8">
        <w:rPr>
          <w:rFonts w:ascii="Arial" w:hAnsi="Arial" w:cs="Arial"/>
          <w:sz w:val="24"/>
          <w:szCs w:val="24"/>
        </w:rPr>
        <w:t>,</w:t>
      </w:r>
      <w:r w:rsidRPr="00F1368E">
        <w:rPr>
          <w:rFonts w:ascii="Arial" w:hAnsi="Arial" w:cs="Arial"/>
          <w:sz w:val="24"/>
          <w:szCs w:val="24"/>
        </w:rPr>
        <w:t xml:space="preserve"> Shropshire</w:t>
      </w:r>
      <w:r w:rsidR="009A79D8">
        <w:rPr>
          <w:rFonts w:ascii="Arial" w:hAnsi="Arial" w:cs="Arial"/>
          <w:sz w:val="24"/>
          <w:szCs w:val="24"/>
        </w:rPr>
        <w:t>,</w:t>
      </w:r>
      <w:r w:rsidRPr="00F1368E">
        <w:rPr>
          <w:rFonts w:ascii="Arial" w:hAnsi="Arial" w:cs="Arial"/>
          <w:sz w:val="24"/>
          <w:szCs w:val="24"/>
        </w:rPr>
        <w:t xml:space="preserve"> SY10 8EL</w:t>
      </w:r>
      <w:r w:rsidR="009A79D8">
        <w:rPr>
          <w:rFonts w:ascii="Arial" w:hAnsi="Arial" w:cs="Arial"/>
          <w:sz w:val="24"/>
          <w:szCs w:val="24"/>
        </w:rPr>
        <w:t>.</w:t>
      </w:r>
    </w:p>
    <w:p w14:paraId="6CF45C62" w14:textId="7E364B8F" w:rsidR="00D437E9" w:rsidRPr="00F1368E" w:rsidRDefault="00D437E9" w:rsidP="00387FAC">
      <w:pPr>
        <w:pStyle w:val="ListParagraph"/>
        <w:spacing w:line="240" w:lineRule="auto"/>
        <w:contextualSpacing w:val="0"/>
        <w:jc w:val="left"/>
        <w:rPr>
          <w:rFonts w:ascii="Arial" w:hAnsi="Arial" w:cs="Arial"/>
          <w:sz w:val="24"/>
          <w:szCs w:val="24"/>
        </w:rPr>
      </w:pPr>
      <w:r w:rsidRPr="00F1368E">
        <w:rPr>
          <w:rFonts w:ascii="Arial" w:hAnsi="Arial" w:cs="Arial"/>
          <w:sz w:val="24"/>
          <w:szCs w:val="24"/>
        </w:rPr>
        <w:t>Erection of two agricultural storage buildings for machinery and straw</w:t>
      </w:r>
      <w:r w:rsidR="009A79D8">
        <w:rPr>
          <w:rFonts w:ascii="Arial" w:hAnsi="Arial" w:cs="Arial"/>
          <w:sz w:val="24"/>
          <w:szCs w:val="24"/>
        </w:rPr>
        <w:t>.</w:t>
      </w:r>
    </w:p>
    <w:p w14:paraId="262D062D" w14:textId="3542F2EB" w:rsidR="00D437E9" w:rsidRPr="00F1368E" w:rsidRDefault="00D437E9" w:rsidP="00F1368E">
      <w:pPr>
        <w:pStyle w:val="ListParagraph"/>
        <w:spacing w:line="240" w:lineRule="auto"/>
        <w:contextualSpacing w:val="0"/>
        <w:jc w:val="left"/>
        <w:rPr>
          <w:rFonts w:ascii="Arial" w:hAnsi="Arial" w:cs="Arial"/>
          <w:b/>
          <w:bCs/>
          <w:sz w:val="24"/>
          <w:szCs w:val="24"/>
        </w:rPr>
      </w:pPr>
      <w:r w:rsidRPr="00F1368E">
        <w:rPr>
          <w:rFonts w:ascii="Arial" w:hAnsi="Arial" w:cs="Arial"/>
          <w:b/>
          <w:bCs/>
          <w:sz w:val="24"/>
          <w:szCs w:val="24"/>
        </w:rPr>
        <w:t>Decision: Prior approval not required</w:t>
      </w:r>
    </w:p>
    <w:p w14:paraId="282BFC66" w14:textId="77777777" w:rsidR="00565E94" w:rsidRDefault="00565E94" w:rsidP="00766F9D">
      <w:pPr>
        <w:pStyle w:val="Default"/>
        <w:tabs>
          <w:tab w:val="left" w:pos="936"/>
        </w:tabs>
        <w:spacing w:line="276" w:lineRule="auto"/>
        <w:ind w:left="360"/>
        <w:rPr>
          <w:rFonts w:ascii="Arial" w:hAnsi="Arial" w:cs="Arial"/>
          <w:b/>
          <w:bCs/>
        </w:rPr>
      </w:pPr>
    </w:p>
    <w:p w14:paraId="7B7EF670" w14:textId="77777777" w:rsidR="00751DCD" w:rsidRDefault="00751DCD" w:rsidP="00751DCD">
      <w:pPr>
        <w:pStyle w:val="PlainText"/>
      </w:pPr>
    </w:p>
    <w:p w14:paraId="5E8BA517" w14:textId="77777777" w:rsidR="007560D7" w:rsidRDefault="007560D7" w:rsidP="00F1368E">
      <w:pPr>
        <w:pStyle w:val="Default"/>
        <w:numPr>
          <w:ilvl w:val="2"/>
          <w:numId w:val="10"/>
        </w:numPr>
        <w:spacing w:line="276" w:lineRule="auto"/>
        <w:ind w:left="426"/>
        <w:rPr>
          <w:rFonts w:ascii="Arial" w:hAnsi="Arial" w:cs="Arial"/>
          <w:b/>
          <w:bCs/>
        </w:rPr>
      </w:pPr>
      <w:r w:rsidRPr="005B6B2A">
        <w:rPr>
          <w:rFonts w:ascii="Arial" w:hAnsi="Arial" w:cs="Arial"/>
          <w:b/>
          <w:bCs/>
        </w:rPr>
        <w:t>Planning Applications</w:t>
      </w:r>
      <w:r>
        <w:rPr>
          <w:rFonts w:ascii="Arial" w:hAnsi="Arial" w:cs="Arial"/>
          <w:b/>
          <w:bCs/>
        </w:rPr>
        <w:t>/Appeals</w:t>
      </w:r>
      <w:r w:rsidRPr="005B6B2A">
        <w:rPr>
          <w:rFonts w:ascii="Arial" w:hAnsi="Arial" w:cs="Arial"/>
          <w:b/>
          <w:bCs/>
        </w:rPr>
        <w:t xml:space="preserve"> for consideration and decision:</w:t>
      </w:r>
    </w:p>
    <w:p w14:paraId="21CB2C3C" w14:textId="50E04983" w:rsidR="003A068A" w:rsidRPr="00F1368E" w:rsidRDefault="003A068A" w:rsidP="00F1368E">
      <w:pPr>
        <w:pStyle w:val="ListParagraph"/>
        <w:numPr>
          <w:ilvl w:val="0"/>
          <w:numId w:val="32"/>
        </w:numPr>
        <w:shd w:val="clear" w:color="auto" w:fill="FFFFFF"/>
        <w:spacing w:before="120" w:line="240" w:lineRule="auto"/>
        <w:ind w:left="709" w:hanging="425"/>
        <w:rPr>
          <w:rFonts w:ascii="Arial" w:hAnsi="Arial" w:cs="Arial"/>
          <w:sz w:val="24"/>
          <w:szCs w:val="24"/>
        </w:rPr>
      </w:pPr>
      <w:r w:rsidRPr="00F1368E">
        <w:rPr>
          <w:rFonts w:ascii="Arial" w:hAnsi="Arial" w:cs="Arial"/>
          <w:b/>
          <w:bCs/>
          <w:sz w:val="24"/>
          <w:szCs w:val="24"/>
        </w:rPr>
        <w:t>26/00783/VAR:</w:t>
      </w:r>
      <w:r w:rsidRPr="00F1368E">
        <w:rPr>
          <w:rFonts w:ascii="Arial" w:hAnsi="Arial" w:cs="Arial"/>
          <w:sz w:val="24"/>
          <w:szCs w:val="24"/>
        </w:rPr>
        <w:t xml:space="preserve"> Cranberry Moss Caravan Park</w:t>
      </w:r>
      <w:r w:rsidR="00274060">
        <w:rPr>
          <w:rFonts w:ascii="Arial" w:hAnsi="Arial" w:cs="Arial"/>
          <w:sz w:val="24"/>
          <w:szCs w:val="24"/>
        </w:rPr>
        <w:t>,</w:t>
      </w:r>
      <w:r w:rsidRPr="00F1368E">
        <w:rPr>
          <w:rFonts w:ascii="Arial" w:hAnsi="Arial" w:cs="Arial"/>
          <w:sz w:val="24"/>
          <w:szCs w:val="24"/>
        </w:rPr>
        <w:t xml:space="preserve"> Knockin Heath</w:t>
      </w:r>
      <w:r w:rsidR="00274060">
        <w:rPr>
          <w:rFonts w:ascii="Arial" w:hAnsi="Arial" w:cs="Arial"/>
          <w:sz w:val="24"/>
          <w:szCs w:val="24"/>
        </w:rPr>
        <w:t>,</w:t>
      </w:r>
      <w:r w:rsidRPr="00F1368E">
        <w:rPr>
          <w:rFonts w:ascii="Arial" w:hAnsi="Arial" w:cs="Arial"/>
          <w:sz w:val="24"/>
          <w:szCs w:val="24"/>
        </w:rPr>
        <w:t xml:space="preserve"> Oswestry</w:t>
      </w:r>
      <w:r w:rsidR="00274060">
        <w:rPr>
          <w:rFonts w:ascii="Arial" w:hAnsi="Arial" w:cs="Arial"/>
          <w:sz w:val="24"/>
          <w:szCs w:val="24"/>
        </w:rPr>
        <w:t>,</w:t>
      </w:r>
      <w:r w:rsidRPr="00F1368E">
        <w:rPr>
          <w:rFonts w:ascii="Arial" w:hAnsi="Arial" w:cs="Arial"/>
          <w:sz w:val="24"/>
          <w:szCs w:val="24"/>
        </w:rPr>
        <w:t xml:space="preserve"> Shropshire</w:t>
      </w:r>
      <w:r w:rsidR="007002F1">
        <w:rPr>
          <w:rFonts w:ascii="Arial" w:hAnsi="Arial" w:cs="Arial"/>
          <w:sz w:val="24"/>
          <w:szCs w:val="24"/>
        </w:rPr>
        <w:t>,</w:t>
      </w:r>
      <w:r w:rsidRPr="00F1368E">
        <w:rPr>
          <w:rFonts w:ascii="Arial" w:hAnsi="Arial" w:cs="Arial"/>
          <w:sz w:val="24"/>
          <w:szCs w:val="24"/>
        </w:rPr>
        <w:t xml:space="preserve"> SY10 8DY</w:t>
      </w:r>
      <w:r w:rsidR="007002F1">
        <w:rPr>
          <w:rFonts w:ascii="Arial" w:hAnsi="Arial" w:cs="Arial"/>
          <w:sz w:val="24"/>
          <w:szCs w:val="24"/>
        </w:rPr>
        <w:t>.</w:t>
      </w:r>
    </w:p>
    <w:p w14:paraId="3FC68637" w14:textId="77777777" w:rsidR="003A068A" w:rsidRDefault="003A068A" w:rsidP="003A068A">
      <w:pPr>
        <w:pStyle w:val="ListParagraph"/>
        <w:spacing w:line="240" w:lineRule="auto"/>
        <w:contextualSpacing w:val="0"/>
        <w:jc w:val="left"/>
        <w:rPr>
          <w:rFonts w:ascii="Arial" w:hAnsi="Arial" w:cs="Arial"/>
          <w:sz w:val="24"/>
          <w:szCs w:val="24"/>
        </w:rPr>
      </w:pPr>
      <w:r w:rsidRPr="00F1368E">
        <w:rPr>
          <w:rFonts w:ascii="Arial" w:hAnsi="Arial" w:cs="Arial"/>
          <w:sz w:val="24"/>
          <w:szCs w:val="24"/>
        </w:rPr>
        <w:t>Variation of Condition No.2 (occupation) attached to planning permission 24/03644/VAR to allow permanent siting of holiday static caravans on part of the site.</w:t>
      </w:r>
    </w:p>
    <w:p w14:paraId="4B99CD68" w14:textId="2A8EAF11" w:rsidR="0001240A" w:rsidRPr="0001240A" w:rsidRDefault="0001240A" w:rsidP="003A068A">
      <w:pPr>
        <w:pStyle w:val="ListParagraph"/>
        <w:spacing w:line="240" w:lineRule="auto"/>
        <w:contextualSpacing w:val="0"/>
        <w:jc w:val="left"/>
        <w:rPr>
          <w:rFonts w:ascii="Arial" w:hAnsi="Arial" w:cs="Arial"/>
          <w:b/>
          <w:bCs/>
          <w:sz w:val="24"/>
          <w:szCs w:val="24"/>
        </w:rPr>
      </w:pPr>
      <w:r w:rsidRPr="0001240A">
        <w:rPr>
          <w:rFonts w:ascii="Arial" w:hAnsi="Arial" w:cs="Arial"/>
          <w:b/>
          <w:bCs/>
          <w:sz w:val="24"/>
          <w:szCs w:val="24"/>
        </w:rPr>
        <w:t>Decision:</w:t>
      </w:r>
    </w:p>
    <w:p w14:paraId="33B6F343" w14:textId="57640533" w:rsidR="00984670" w:rsidRDefault="0001240A" w:rsidP="001C7BA2">
      <w:pPr>
        <w:pStyle w:val="ListParagraph"/>
        <w:spacing w:line="240" w:lineRule="auto"/>
        <w:rPr>
          <w:rFonts w:ascii="Arial" w:hAnsi="Arial" w:cs="Arial"/>
          <w:i/>
          <w:iCs/>
          <w:sz w:val="24"/>
          <w:szCs w:val="24"/>
        </w:rPr>
      </w:pPr>
      <w:r>
        <w:rPr>
          <w:rFonts w:ascii="Arial" w:hAnsi="Arial" w:cs="Arial"/>
          <w:sz w:val="24"/>
          <w:szCs w:val="24"/>
        </w:rPr>
        <w:t xml:space="preserve">To object, </w:t>
      </w:r>
      <w:r w:rsidR="001C7BA2">
        <w:rPr>
          <w:rFonts w:ascii="Arial" w:hAnsi="Arial" w:cs="Arial"/>
          <w:sz w:val="24"/>
          <w:szCs w:val="24"/>
        </w:rPr>
        <w:t>“</w:t>
      </w:r>
      <w:r w:rsidR="001C7BA2" w:rsidRPr="001C7BA2">
        <w:rPr>
          <w:rFonts w:ascii="Arial" w:hAnsi="Arial" w:cs="Arial"/>
          <w:i/>
          <w:iCs/>
          <w:sz w:val="24"/>
          <w:szCs w:val="24"/>
        </w:rPr>
        <w:t>We note the objection comments, including from the owner of the site, who states that the proposed use is not permitted under any terms of the lease of his site to the tenant.  These objections raise sufficient doubt about the application that we consider that it should be refused in its current form</w:t>
      </w:r>
      <w:r w:rsidR="001C7BA2">
        <w:rPr>
          <w:rFonts w:ascii="Arial" w:hAnsi="Arial" w:cs="Arial"/>
          <w:i/>
          <w:iCs/>
          <w:sz w:val="24"/>
          <w:szCs w:val="24"/>
        </w:rPr>
        <w:t>”</w:t>
      </w:r>
      <w:r w:rsidR="001C7BA2" w:rsidRPr="001C7BA2">
        <w:rPr>
          <w:rFonts w:ascii="Arial" w:hAnsi="Arial" w:cs="Arial"/>
          <w:i/>
          <w:iCs/>
          <w:sz w:val="24"/>
          <w:szCs w:val="24"/>
        </w:rPr>
        <w:t>.</w:t>
      </w:r>
    </w:p>
    <w:p w14:paraId="5D334ED8" w14:textId="77777777" w:rsidR="00784657" w:rsidRPr="001C7BA2" w:rsidRDefault="00784657" w:rsidP="001C7BA2">
      <w:pPr>
        <w:pStyle w:val="ListParagraph"/>
        <w:spacing w:line="240" w:lineRule="auto"/>
        <w:rPr>
          <w:rFonts w:ascii="Arial" w:hAnsi="Arial" w:cs="Arial"/>
          <w:sz w:val="24"/>
          <w:szCs w:val="24"/>
        </w:rPr>
      </w:pPr>
    </w:p>
    <w:p w14:paraId="29393176" w14:textId="7E5E27E0" w:rsidR="00984670" w:rsidRPr="00F1368E" w:rsidRDefault="00984670" w:rsidP="00F1368E">
      <w:pPr>
        <w:pStyle w:val="ListParagraph"/>
        <w:numPr>
          <w:ilvl w:val="0"/>
          <w:numId w:val="32"/>
        </w:numPr>
        <w:shd w:val="clear" w:color="auto" w:fill="FFFFFF"/>
        <w:spacing w:line="240" w:lineRule="auto"/>
        <w:ind w:left="709" w:hanging="425"/>
        <w:rPr>
          <w:rFonts w:ascii="Arial" w:hAnsi="Arial" w:cs="Arial"/>
          <w:sz w:val="24"/>
          <w:szCs w:val="24"/>
        </w:rPr>
      </w:pPr>
      <w:r w:rsidRPr="00F1368E">
        <w:rPr>
          <w:rFonts w:ascii="Arial" w:hAnsi="Arial" w:cs="Arial"/>
          <w:b/>
          <w:bCs/>
          <w:sz w:val="24"/>
          <w:szCs w:val="24"/>
        </w:rPr>
        <w:t>26/01602/FUL:</w:t>
      </w:r>
      <w:r w:rsidRPr="00F1368E">
        <w:rPr>
          <w:rFonts w:ascii="Arial" w:hAnsi="Arial" w:cs="Arial"/>
          <w:sz w:val="24"/>
          <w:szCs w:val="24"/>
        </w:rPr>
        <w:t xml:space="preserve"> Barn Cottage</w:t>
      </w:r>
      <w:r w:rsidR="007002F1">
        <w:rPr>
          <w:rFonts w:ascii="Arial" w:hAnsi="Arial" w:cs="Arial"/>
          <w:sz w:val="24"/>
          <w:szCs w:val="24"/>
        </w:rPr>
        <w:t>,</w:t>
      </w:r>
      <w:r w:rsidRPr="00F1368E">
        <w:rPr>
          <w:rFonts w:ascii="Arial" w:hAnsi="Arial" w:cs="Arial"/>
          <w:sz w:val="24"/>
          <w:szCs w:val="24"/>
        </w:rPr>
        <w:t xml:space="preserve"> Edgerley</w:t>
      </w:r>
      <w:r w:rsidR="007002F1">
        <w:rPr>
          <w:rFonts w:ascii="Arial" w:hAnsi="Arial" w:cs="Arial"/>
          <w:sz w:val="24"/>
          <w:szCs w:val="24"/>
        </w:rPr>
        <w:t>,</w:t>
      </w:r>
      <w:r w:rsidRPr="00F1368E">
        <w:rPr>
          <w:rFonts w:ascii="Arial" w:hAnsi="Arial" w:cs="Arial"/>
          <w:sz w:val="24"/>
          <w:szCs w:val="24"/>
        </w:rPr>
        <w:t xml:space="preserve"> Kinnerley</w:t>
      </w:r>
      <w:r w:rsidR="007002F1">
        <w:rPr>
          <w:rFonts w:ascii="Arial" w:hAnsi="Arial" w:cs="Arial"/>
          <w:sz w:val="24"/>
          <w:szCs w:val="24"/>
        </w:rPr>
        <w:t>,</w:t>
      </w:r>
      <w:r w:rsidRPr="00F1368E">
        <w:rPr>
          <w:rFonts w:ascii="Arial" w:hAnsi="Arial" w:cs="Arial"/>
          <w:sz w:val="24"/>
          <w:szCs w:val="24"/>
        </w:rPr>
        <w:t xml:space="preserve"> Oswestry</w:t>
      </w:r>
      <w:r w:rsidR="007002F1">
        <w:rPr>
          <w:rFonts w:ascii="Arial" w:hAnsi="Arial" w:cs="Arial"/>
          <w:sz w:val="24"/>
          <w:szCs w:val="24"/>
        </w:rPr>
        <w:t>,</w:t>
      </w:r>
      <w:r w:rsidRPr="00F1368E">
        <w:rPr>
          <w:rFonts w:ascii="Arial" w:hAnsi="Arial" w:cs="Arial"/>
          <w:sz w:val="24"/>
          <w:szCs w:val="24"/>
        </w:rPr>
        <w:t xml:space="preserve"> Shropshire</w:t>
      </w:r>
      <w:r w:rsidR="007002F1">
        <w:rPr>
          <w:rFonts w:ascii="Arial" w:hAnsi="Arial" w:cs="Arial"/>
          <w:sz w:val="24"/>
          <w:szCs w:val="24"/>
        </w:rPr>
        <w:t>,</w:t>
      </w:r>
      <w:r w:rsidRPr="00F1368E">
        <w:rPr>
          <w:rFonts w:ascii="Arial" w:hAnsi="Arial" w:cs="Arial"/>
          <w:sz w:val="24"/>
          <w:szCs w:val="24"/>
        </w:rPr>
        <w:t xml:space="preserve"> SY10 8EN</w:t>
      </w:r>
      <w:r w:rsidR="007002F1">
        <w:rPr>
          <w:rFonts w:ascii="Arial" w:hAnsi="Arial" w:cs="Arial"/>
          <w:sz w:val="24"/>
          <w:szCs w:val="24"/>
        </w:rPr>
        <w:t>.</w:t>
      </w:r>
    </w:p>
    <w:p w14:paraId="45B1C88B" w14:textId="434A0D58" w:rsidR="00984670" w:rsidRPr="00F1368E" w:rsidRDefault="00984670" w:rsidP="00984670">
      <w:pPr>
        <w:pStyle w:val="ListParagraph"/>
        <w:spacing w:line="240" w:lineRule="auto"/>
        <w:contextualSpacing w:val="0"/>
        <w:jc w:val="left"/>
        <w:rPr>
          <w:rFonts w:ascii="Arial" w:hAnsi="Arial" w:cs="Arial"/>
          <w:sz w:val="24"/>
          <w:szCs w:val="24"/>
        </w:rPr>
      </w:pPr>
      <w:r w:rsidRPr="00F1368E">
        <w:rPr>
          <w:rFonts w:ascii="Arial" w:hAnsi="Arial" w:cs="Arial"/>
          <w:sz w:val="24"/>
          <w:szCs w:val="24"/>
        </w:rPr>
        <w:t>Side extension to existing garage, raising roof height and replacing corrugated roof with Dutch hipped roof</w:t>
      </w:r>
      <w:r w:rsidR="008A1BA6">
        <w:rPr>
          <w:rFonts w:ascii="Arial" w:hAnsi="Arial" w:cs="Arial"/>
          <w:sz w:val="24"/>
          <w:szCs w:val="24"/>
        </w:rPr>
        <w:t>.</w:t>
      </w:r>
    </w:p>
    <w:p w14:paraId="7004E642" w14:textId="77777777" w:rsidR="00784657" w:rsidRPr="0001240A" w:rsidRDefault="00784657" w:rsidP="00784657">
      <w:pPr>
        <w:pStyle w:val="ListParagraph"/>
        <w:spacing w:line="240" w:lineRule="auto"/>
        <w:contextualSpacing w:val="0"/>
        <w:jc w:val="left"/>
        <w:rPr>
          <w:rFonts w:ascii="Arial" w:hAnsi="Arial" w:cs="Arial"/>
          <w:b/>
          <w:bCs/>
          <w:sz w:val="24"/>
          <w:szCs w:val="24"/>
        </w:rPr>
      </w:pPr>
      <w:r w:rsidRPr="0001240A">
        <w:rPr>
          <w:rFonts w:ascii="Arial" w:hAnsi="Arial" w:cs="Arial"/>
          <w:b/>
          <w:bCs/>
          <w:sz w:val="24"/>
          <w:szCs w:val="24"/>
        </w:rPr>
        <w:t>Decision:</w:t>
      </w:r>
    </w:p>
    <w:p w14:paraId="5800E412" w14:textId="4469424B" w:rsidR="00984670" w:rsidRPr="00F1368E" w:rsidRDefault="00784657" w:rsidP="00984670">
      <w:pPr>
        <w:pStyle w:val="ListParagraph"/>
        <w:spacing w:line="240" w:lineRule="auto"/>
        <w:contextualSpacing w:val="0"/>
        <w:jc w:val="left"/>
        <w:rPr>
          <w:rFonts w:ascii="Arial" w:hAnsi="Arial" w:cs="Arial"/>
          <w:sz w:val="24"/>
          <w:szCs w:val="24"/>
        </w:rPr>
      </w:pPr>
      <w:r>
        <w:rPr>
          <w:rFonts w:ascii="Arial" w:hAnsi="Arial" w:cs="Arial"/>
          <w:sz w:val="24"/>
          <w:szCs w:val="24"/>
        </w:rPr>
        <w:t>No comment</w:t>
      </w:r>
    </w:p>
    <w:p w14:paraId="723A451A" w14:textId="7D903AAD" w:rsidR="00984670" w:rsidRPr="00F1368E" w:rsidRDefault="00984670" w:rsidP="00984670">
      <w:pPr>
        <w:pStyle w:val="ListParagraph"/>
        <w:numPr>
          <w:ilvl w:val="0"/>
          <w:numId w:val="32"/>
        </w:numPr>
        <w:shd w:val="clear" w:color="auto" w:fill="FFFFFF"/>
        <w:spacing w:line="240" w:lineRule="auto"/>
        <w:ind w:left="709" w:hanging="425"/>
        <w:rPr>
          <w:rFonts w:ascii="Arial" w:hAnsi="Arial" w:cs="Arial"/>
          <w:sz w:val="24"/>
          <w:szCs w:val="24"/>
        </w:rPr>
      </w:pPr>
      <w:r w:rsidRPr="00F1368E">
        <w:rPr>
          <w:rFonts w:ascii="Arial" w:hAnsi="Arial" w:cs="Arial"/>
          <w:b/>
          <w:bCs/>
          <w:sz w:val="24"/>
          <w:szCs w:val="24"/>
        </w:rPr>
        <w:t>26/01648/DIS:</w:t>
      </w:r>
      <w:r w:rsidRPr="00F1368E">
        <w:rPr>
          <w:rFonts w:ascii="Arial" w:hAnsi="Arial" w:cs="Arial"/>
          <w:sz w:val="24"/>
          <w:szCs w:val="24"/>
        </w:rPr>
        <w:t xml:space="preserve"> Darwin House</w:t>
      </w:r>
      <w:r w:rsidR="008A1BA6">
        <w:rPr>
          <w:rFonts w:ascii="Arial" w:hAnsi="Arial" w:cs="Arial"/>
          <w:sz w:val="24"/>
          <w:szCs w:val="24"/>
        </w:rPr>
        <w:t>,</w:t>
      </w:r>
      <w:r w:rsidRPr="00F1368E">
        <w:rPr>
          <w:rFonts w:ascii="Arial" w:hAnsi="Arial" w:cs="Arial"/>
          <w:sz w:val="24"/>
          <w:szCs w:val="24"/>
        </w:rPr>
        <w:t xml:space="preserve"> Dovaston</w:t>
      </w:r>
      <w:r w:rsidR="008A1BA6">
        <w:rPr>
          <w:rFonts w:ascii="Arial" w:hAnsi="Arial" w:cs="Arial"/>
          <w:sz w:val="24"/>
          <w:szCs w:val="24"/>
        </w:rPr>
        <w:t>,</w:t>
      </w:r>
      <w:r w:rsidRPr="00F1368E">
        <w:rPr>
          <w:rFonts w:ascii="Arial" w:hAnsi="Arial" w:cs="Arial"/>
          <w:sz w:val="24"/>
          <w:szCs w:val="24"/>
        </w:rPr>
        <w:t xml:space="preserve"> Kinnerley</w:t>
      </w:r>
      <w:r w:rsidR="008A1BA6">
        <w:rPr>
          <w:rFonts w:ascii="Arial" w:hAnsi="Arial" w:cs="Arial"/>
          <w:sz w:val="24"/>
          <w:szCs w:val="24"/>
        </w:rPr>
        <w:t>,</w:t>
      </w:r>
      <w:r w:rsidRPr="00F1368E">
        <w:rPr>
          <w:rFonts w:ascii="Arial" w:hAnsi="Arial" w:cs="Arial"/>
          <w:sz w:val="24"/>
          <w:szCs w:val="24"/>
        </w:rPr>
        <w:t xml:space="preserve"> Oswestry</w:t>
      </w:r>
      <w:r w:rsidR="008A1BA6">
        <w:rPr>
          <w:rFonts w:ascii="Arial" w:hAnsi="Arial" w:cs="Arial"/>
          <w:sz w:val="24"/>
          <w:szCs w:val="24"/>
        </w:rPr>
        <w:t>,</w:t>
      </w:r>
      <w:r w:rsidRPr="00F1368E">
        <w:rPr>
          <w:rFonts w:ascii="Arial" w:hAnsi="Arial" w:cs="Arial"/>
          <w:sz w:val="24"/>
          <w:szCs w:val="24"/>
        </w:rPr>
        <w:t xml:space="preserve"> Shropshire</w:t>
      </w:r>
      <w:r w:rsidR="008A1BA6">
        <w:rPr>
          <w:rFonts w:ascii="Arial" w:hAnsi="Arial" w:cs="Arial"/>
          <w:sz w:val="24"/>
          <w:szCs w:val="24"/>
        </w:rPr>
        <w:t>,</w:t>
      </w:r>
      <w:r w:rsidRPr="00F1368E">
        <w:rPr>
          <w:rFonts w:ascii="Arial" w:hAnsi="Arial" w:cs="Arial"/>
          <w:sz w:val="24"/>
          <w:szCs w:val="24"/>
        </w:rPr>
        <w:t xml:space="preserve"> SY10 8DS</w:t>
      </w:r>
      <w:r w:rsidR="008A1BA6">
        <w:rPr>
          <w:rFonts w:ascii="Arial" w:hAnsi="Arial" w:cs="Arial"/>
          <w:sz w:val="24"/>
          <w:szCs w:val="24"/>
        </w:rPr>
        <w:t>.</w:t>
      </w:r>
    </w:p>
    <w:p w14:paraId="0AF9CFF3" w14:textId="3BC7A4FA" w:rsidR="00984670" w:rsidRPr="00F1368E" w:rsidRDefault="00984670" w:rsidP="00F1368E">
      <w:pPr>
        <w:pStyle w:val="ListParagraph"/>
        <w:spacing w:line="240" w:lineRule="auto"/>
        <w:contextualSpacing w:val="0"/>
        <w:jc w:val="left"/>
        <w:rPr>
          <w:rFonts w:ascii="Arial" w:hAnsi="Arial" w:cs="Arial"/>
          <w:sz w:val="24"/>
          <w:szCs w:val="24"/>
        </w:rPr>
      </w:pPr>
      <w:r w:rsidRPr="00F1368E">
        <w:rPr>
          <w:rFonts w:ascii="Arial" w:hAnsi="Arial" w:cs="Arial"/>
          <w:sz w:val="24"/>
          <w:szCs w:val="24"/>
        </w:rPr>
        <w:t>Discharge of Condition 3 (Drainage) of planning permission 23/01177/FUL</w:t>
      </w:r>
      <w:r w:rsidR="008A1BA6">
        <w:rPr>
          <w:rFonts w:ascii="Arial" w:hAnsi="Arial" w:cs="Arial"/>
          <w:sz w:val="24"/>
          <w:szCs w:val="24"/>
        </w:rPr>
        <w:t>.</w:t>
      </w:r>
    </w:p>
    <w:p w14:paraId="541BE4CC" w14:textId="77777777" w:rsidR="00784657" w:rsidRPr="0001240A" w:rsidRDefault="00784657" w:rsidP="00784657">
      <w:pPr>
        <w:pStyle w:val="ListParagraph"/>
        <w:spacing w:line="240" w:lineRule="auto"/>
        <w:contextualSpacing w:val="0"/>
        <w:jc w:val="left"/>
        <w:rPr>
          <w:rFonts w:ascii="Arial" w:hAnsi="Arial" w:cs="Arial"/>
          <w:b/>
          <w:bCs/>
          <w:sz w:val="24"/>
          <w:szCs w:val="24"/>
        </w:rPr>
      </w:pPr>
      <w:r w:rsidRPr="0001240A">
        <w:rPr>
          <w:rFonts w:ascii="Arial" w:hAnsi="Arial" w:cs="Arial"/>
          <w:b/>
          <w:bCs/>
          <w:sz w:val="24"/>
          <w:szCs w:val="24"/>
        </w:rPr>
        <w:t>Decision:</w:t>
      </w:r>
    </w:p>
    <w:p w14:paraId="4D2541E5" w14:textId="77777777" w:rsidR="00784657" w:rsidRPr="00F1368E" w:rsidRDefault="00784657" w:rsidP="00784657">
      <w:pPr>
        <w:pStyle w:val="ListParagraph"/>
        <w:spacing w:line="240" w:lineRule="auto"/>
        <w:contextualSpacing w:val="0"/>
        <w:jc w:val="left"/>
        <w:rPr>
          <w:rFonts w:ascii="Arial" w:hAnsi="Arial" w:cs="Arial"/>
          <w:sz w:val="24"/>
          <w:szCs w:val="24"/>
        </w:rPr>
      </w:pPr>
      <w:r>
        <w:rPr>
          <w:rFonts w:ascii="Arial" w:hAnsi="Arial" w:cs="Arial"/>
          <w:sz w:val="24"/>
          <w:szCs w:val="24"/>
        </w:rPr>
        <w:t>No comment</w:t>
      </w:r>
    </w:p>
    <w:p w14:paraId="0FBEF1F0" w14:textId="77777777" w:rsidR="00984670" w:rsidRPr="003A068A" w:rsidRDefault="00984670" w:rsidP="00F1368E">
      <w:pPr>
        <w:pStyle w:val="ListParagraph"/>
        <w:shd w:val="clear" w:color="auto" w:fill="FFFFFF"/>
        <w:spacing w:line="240" w:lineRule="auto"/>
        <w:ind w:left="709"/>
        <w:rPr>
          <w:rFonts w:ascii="Tahoma" w:hAnsi="Tahoma" w:cs="Tahoma"/>
          <w:b/>
          <w:bCs/>
          <w:color w:val="000000"/>
          <w:sz w:val="24"/>
          <w:szCs w:val="24"/>
        </w:rPr>
      </w:pPr>
    </w:p>
    <w:p w14:paraId="14D6533F" w14:textId="70A83171" w:rsidR="00A6323B" w:rsidRDefault="007560D7">
      <w:pPr>
        <w:spacing w:after="0" w:line="240" w:lineRule="auto"/>
        <w:rPr>
          <w:rFonts w:ascii="Arial" w:hAnsi="Arial" w:cs="Arial"/>
          <w:b/>
          <w:color w:val="000000"/>
          <w:sz w:val="24"/>
          <w:szCs w:val="24"/>
        </w:rPr>
      </w:pPr>
      <w:r>
        <w:rPr>
          <w:rFonts w:ascii="Arial" w:hAnsi="Arial" w:cs="Arial"/>
          <w:b/>
          <w:color w:val="000000"/>
          <w:sz w:val="24"/>
          <w:szCs w:val="24"/>
        </w:rPr>
        <w:br w:type="page"/>
      </w:r>
    </w:p>
    <w:p w14:paraId="26390935" w14:textId="77777777" w:rsidR="00A6323B" w:rsidRDefault="00A6323B" w:rsidP="00A6323B">
      <w:pPr>
        <w:pStyle w:val="Title"/>
        <w:spacing w:after="240"/>
        <w:jc w:val="right"/>
        <w:rPr>
          <w:rFonts w:ascii="Arial" w:hAnsi="Arial" w:cs="Arial"/>
          <w:b/>
          <w:color w:val="000000"/>
          <w:sz w:val="24"/>
          <w:szCs w:val="24"/>
        </w:rPr>
      </w:pPr>
      <w:r>
        <w:rPr>
          <w:rFonts w:ascii="Arial" w:hAnsi="Arial" w:cs="Arial"/>
          <w:b/>
          <w:color w:val="000000"/>
          <w:sz w:val="24"/>
          <w:szCs w:val="24"/>
        </w:rPr>
        <w:lastRenderedPageBreak/>
        <w:t>Appendix B</w:t>
      </w:r>
    </w:p>
    <w:p w14:paraId="0CCB6C89" w14:textId="77777777" w:rsidR="00E22FA4" w:rsidRPr="00CF5587" w:rsidRDefault="00E22FA4" w:rsidP="00E22FA4">
      <w:pPr>
        <w:pStyle w:val="ListParagraph"/>
        <w:numPr>
          <w:ilvl w:val="0"/>
          <w:numId w:val="5"/>
        </w:numPr>
        <w:rPr>
          <w:rFonts w:ascii="Arial" w:hAnsi="Arial" w:cs="Arial"/>
          <w:color w:val="000000"/>
          <w:sz w:val="24"/>
          <w:szCs w:val="24"/>
        </w:rPr>
      </w:pPr>
      <w:r w:rsidRPr="00A34ADA">
        <w:rPr>
          <w:rFonts w:ascii="Arial" w:hAnsi="Arial" w:cs="Arial"/>
          <w:b/>
          <w:color w:val="000000"/>
          <w:sz w:val="24"/>
          <w:szCs w:val="24"/>
        </w:rPr>
        <w:t>Payments for Approval</w:t>
      </w:r>
    </w:p>
    <w:tbl>
      <w:tblPr>
        <w:tblW w:w="7588" w:type="dxa"/>
        <w:tblLook w:val="04A0" w:firstRow="1" w:lastRow="0" w:firstColumn="1" w:lastColumn="0" w:noHBand="0" w:noVBand="1"/>
      </w:tblPr>
      <w:tblGrid>
        <w:gridCol w:w="2700"/>
        <w:gridCol w:w="1100"/>
        <w:gridCol w:w="2640"/>
        <w:gridCol w:w="1148"/>
      </w:tblGrid>
      <w:tr w:rsidR="00C9111F" w:rsidRPr="00C9111F" w14:paraId="574A3BED" w14:textId="77777777" w:rsidTr="00E1521B">
        <w:trPr>
          <w:trHeight w:val="310"/>
        </w:trPr>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F53CD6"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Gallagher</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622BB28F" w14:textId="77777777" w:rsidR="00C9111F" w:rsidRPr="00C9111F" w:rsidRDefault="00C9111F" w:rsidP="00C9111F">
            <w:pPr>
              <w:spacing w:after="0" w:line="240" w:lineRule="auto"/>
              <w:jc w:val="center"/>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single" w:sz="4" w:space="0" w:color="auto"/>
              <w:left w:val="nil"/>
              <w:bottom w:val="single" w:sz="4" w:space="0" w:color="auto"/>
              <w:right w:val="single" w:sz="4" w:space="0" w:color="auto"/>
            </w:tcBorders>
            <w:shd w:val="clear" w:color="000000" w:fill="FFFFFF"/>
            <w:noWrap/>
            <w:vAlign w:val="bottom"/>
            <w:hideMark/>
          </w:tcPr>
          <w:p w14:paraId="416E0977"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Insurance</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356DFB30" w14:textId="77777777" w:rsidR="00C9111F" w:rsidRPr="00C9111F" w:rsidRDefault="00C9111F" w:rsidP="00C9111F">
            <w:pPr>
              <w:spacing w:after="0" w:line="240" w:lineRule="auto"/>
              <w:jc w:val="right"/>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852.76</w:t>
            </w:r>
          </w:p>
        </w:tc>
      </w:tr>
      <w:tr w:rsidR="00C9111F" w:rsidRPr="00C9111F" w14:paraId="0BEBCCAE" w14:textId="77777777" w:rsidTr="00E1521B">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5E9C49E"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KPH</w:t>
            </w:r>
          </w:p>
        </w:tc>
        <w:tc>
          <w:tcPr>
            <w:tcW w:w="1100" w:type="dxa"/>
            <w:tcBorders>
              <w:top w:val="nil"/>
              <w:left w:val="nil"/>
              <w:bottom w:val="single" w:sz="4" w:space="0" w:color="auto"/>
              <w:right w:val="single" w:sz="4" w:space="0" w:color="auto"/>
            </w:tcBorders>
            <w:shd w:val="clear" w:color="000000" w:fill="FFFFFF"/>
            <w:noWrap/>
            <w:vAlign w:val="bottom"/>
            <w:hideMark/>
          </w:tcPr>
          <w:p w14:paraId="0428D338" w14:textId="77777777" w:rsidR="00C9111F" w:rsidRPr="00C9111F" w:rsidRDefault="00C9111F" w:rsidP="00C9111F">
            <w:pPr>
              <w:spacing w:after="0" w:line="240" w:lineRule="auto"/>
              <w:jc w:val="center"/>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2D3BBB73"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Room hire</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6792F5C7" w14:textId="77777777" w:rsidR="00C9111F" w:rsidRPr="00C9111F" w:rsidRDefault="00C9111F" w:rsidP="00C9111F">
            <w:pPr>
              <w:spacing w:after="0" w:line="240" w:lineRule="auto"/>
              <w:jc w:val="right"/>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85.00</w:t>
            </w:r>
          </w:p>
        </w:tc>
      </w:tr>
      <w:tr w:rsidR="00C9111F" w:rsidRPr="00C9111F" w14:paraId="358510E0" w14:textId="77777777" w:rsidTr="00E1521B">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017EC93"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Clerk</w:t>
            </w:r>
          </w:p>
        </w:tc>
        <w:tc>
          <w:tcPr>
            <w:tcW w:w="1100" w:type="dxa"/>
            <w:tcBorders>
              <w:top w:val="nil"/>
              <w:left w:val="nil"/>
              <w:bottom w:val="single" w:sz="4" w:space="0" w:color="auto"/>
              <w:right w:val="single" w:sz="4" w:space="0" w:color="auto"/>
            </w:tcBorders>
            <w:shd w:val="clear" w:color="000000" w:fill="FFFFFF"/>
            <w:noWrap/>
            <w:vAlign w:val="bottom"/>
            <w:hideMark/>
          </w:tcPr>
          <w:p w14:paraId="60DBBA89" w14:textId="77777777" w:rsidR="00C9111F" w:rsidRPr="00C9111F" w:rsidRDefault="00C9111F" w:rsidP="00C9111F">
            <w:pPr>
              <w:spacing w:after="0" w:line="240" w:lineRule="auto"/>
              <w:jc w:val="center"/>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689012C7"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salary</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7A2D438A" w14:textId="77777777" w:rsidR="00C9111F" w:rsidRPr="00C9111F" w:rsidRDefault="00C9111F" w:rsidP="00C9111F">
            <w:pPr>
              <w:spacing w:after="0" w:line="240" w:lineRule="auto"/>
              <w:jc w:val="right"/>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536.16</w:t>
            </w:r>
          </w:p>
        </w:tc>
      </w:tr>
      <w:tr w:rsidR="00C9111F" w:rsidRPr="00C9111F" w14:paraId="24062496" w14:textId="77777777" w:rsidTr="00E1521B">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CE53213"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shd w:val="clear" w:color="000000" w:fill="FFFFFF"/>
            <w:noWrap/>
            <w:vAlign w:val="bottom"/>
            <w:hideMark/>
          </w:tcPr>
          <w:p w14:paraId="0FBECE6F" w14:textId="77777777" w:rsidR="00C9111F" w:rsidRPr="00C9111F" w:rsidRDefault="00C9111F" w:rsidP="00C9111F">
            <w:pPr>
              <w:spacing w:after="0" w:line="240" w:lineRule="auto"/>
              <w:jc w:val="center"/>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26022F66"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Tax/NI</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3CE122F0" w14:textId="77777777" w:rsidR="00C9111F" w:rsidRPr="00C9111F" w:rsidRDefault="00C9111F" w:rsidP="00C9111F">
            <w:pPr>
              <w:spacing w:after="0" w:line="240" w:lineRule="auto"/>
              <w:jc w:val="right"/>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428.65</w:t>
            </w:r>
          </w:p>
        </w:tc>
      </w:tr>
      <w:tr w:rsidR="00C9111F" w:rsidRPr="00C9111F" w14:paraId="72127487" w14:textId="77777777" w:rsidTr="00E1521B">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AB64857"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5E01EDC5" w14:textId="77777777" w:rsidR="00C9111F" w:rsidRPr="00C9111F" w:rsidRDefault="00C9111F" w:rsidP="00C9111F">
            <w:pPr>
              <w:spacing w:after="0" w:line="240" w:lineRule="auto"/>
              <w:jc w:val="center"/>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B0B994D" w14:textId="77777777" w:rsidR="00C9111F" w:rsidRPr="00C9111F" w:rsidRDefault="00C9111F" w:rsidP="00C9111F">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 </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5704E6AE" w14:textId="77777777" w:rsidR="00C9111F" w:rsidRPr="00C9111F" w:rsidRDefault="00C9111F" w:rsidP="00C9111F">
            <w:pPr>
              <w:spacing w:after="0" w:line="240" w:lineRule="auto"/>
              <w:jc w:val="right"/>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1,902.57</w:t>
            </w:r>
          </w:p>
        </w:tc>
      </w:tr>
    </w:tbl>
    <w:p w14:paraId="63BDAAAD" w14:textId="77777777" w:rsidR="00E22FA4" w:rsidRDefault="00E22FA4" w:rsidP="00E22FA4">
      <w:pPr>
        <w:pStyle w:val="ListParagraph"/>
        <w:rPr>
          <w:rFonts w:ascii="Arial" w:hAnsi="Arial" w:cs="Arial"/>
          <w:color w:val="000000"/>
          <w:sz w:val="24"/>
          <w:szCs w:val="24"/>
        </w:rPr>
      </w:pPr>
    </w:p>
    <w:p w14:paraId="26CF9C8F" w14:textId="77777777" w:rsidR="005B3B4A" w:rsidRDefault="005B3B4A" w:rsidP="00A6323B">
      <w:pPr>
        <w:spacing w:after="0"/>
        <w:ind w:left="720"/>
        <w:jc w:val="both"/>
        <w:rPr>
          <w:rFonts w:ascii="Arial" w:hAnsi="Arial" w:cs="Arial"/>
          <w:color w:val="000000"/>
          <w:sz w:val="24"/>
          <w:szCs w:val="24"/>
        </w:rPr>
      </w:pPr>
    </w:p>
    <w:p w14:paraId="593967E9" w14:textId="3448E240" w:rsidR="00A6323B" w:rsidRDefault="005B3B4A" w:rsidP="005B3B4A">
      <w:pPr>
        <w:spacing w:after="0"/>
        <w:ind w:left="142"/>
        <w:jc w:val="both"/>
        <w:rPr>
          <w:rFonts w:ascii="Arial" w:hAnsi="Arial" w:cs="Arial"/>
          <w:color w:val="000000"/>
          <w:sz w:val="24"/>
          <w:szCs w:val="24"/>
        </w:rPr>
      </w:pPr>
      <w:r>
        <w:rPr>
          <w:rFonts w:ascii="Arial" w:hAnsi="Arial" w:cs="Arial"/>
          <w:color w:val="000000"/>
          <w:sz w:val="24"/>
          <w:szCs w:val="24"/>
        </w:rPr>
        <w:t>ii</w:t>
      </w:r>
      <w:r w:rsidR="00A6323B">
        <w:rPr>
          <w:rFonts w:ascii="Arial" w:hAnsi="Arial" w:cs="Arial"/>
          <w:color w:val="000000"/>
          <w:sz w:val="24"/>
          <w:szCs w:val="24"/>
        </w:rPr>
        <w:t xml:space="preserve"> </w:t>
      </w:r>
      <w:r>
        <w:rPr>
          <w:rFonts w:ascii="Arial" w:hAnsi="Arial" w:cs="Arial"/>
          <w:color w:val="000000"/>
          <w:sz w:val="24"/>
          <w:szCs w:val="24"/>
        </w:rPr>
        <w:tab/>
      </w:r>
      <w:r w:rsidRPr="005B3B4A">
        <w:rPr>
          <w:rFonts w:ascii="Arial" w:hAnsi="Arial" w:cs="Arial"/>
          <w:b/>
          <w:bCs/>
          <w:color w:val="000000"/>
          <w:sz w:val="24"/>
          <w:szCs w:val="24"/>
        </w:rPr>
        <w:t>Bank Reconciliation</w:t>
      </w:r>
      <w:r w:rsidR="00F4099E">
        <w:rPr>
          <w:rFonts w:ascii="Arial" w:hAnsi="Arial" w:cs="Arial"/>
          <w:b/>
          <w:bCs/>
          <w:color w:val="000000"/>
          <w:sz w:val="24"/>
          <w:szCs w:val="24"/>
        </w:rPr>
        <w:t xml:space="preserve"> to 30</w:t>
      </w:r>
      <w:r w:rsidR="00F4099E" w:rsidRPr="00D57D6D">
        <w:rPr>
          <w:rFonts w:ascii="Arial" w:hAnsi="Arial" w:cs="Arial"/>
          <w:b/>
          <w:bCs/>
          <w:color w:val="000000"/>
          <w:sz w:val="24"/>
          <w:szCs w:val="24"/>
          <w:vertAlign w:val="superscript"/>
        </w:rPr>
        <w:t>th</w:t>
      </w:r>
      <w:r w:rsidR="00F4099E">
        <w:rPr>
          <w:rFonts w:ascii="Arial" w:hAnsi="Arial" w:cs="Arial"/>
          <w:b/>
          <w:bCs/>
          <w:color w:val="000000"/>
          <w:sz w:val="24"/>
          <w:szCs w:val="24"/>
        </w:rPr>
        <w:t xml:space="preserve"> April 202</w:t>
      </w:r>
      <w:r w:rsidR="00276B6A">
        <w:rPr>
          <w:rFonts w:ascii="Arial" w:hAnsi="Arial" w:cs="Arial"/>
          <w:b/>
          <w:bCs/>
          <w:color w:val="000000"/>
          <w:sz w:val="24"/>
          <w:szCs w:val="24"/>
        </w:rPr>
        <w:t>6</w:t>
      </w:r>
    </w:p>
    <w:p w14:paraId="6EEEED87" w14:textId="77777777" w:rsidR="005F44AB" w:rsidRDefault="005F44AB" w:rsidP="00A6323B">
      <w:pPr>
        <w:spacing w:after="0"/>
        <w:ind w:left="720"/>
        <w:jc w:val="both"/>
        <w:rPr>
          <w:rFonts w:ascii="Arial" w:hAnsi="Arial" w:cs="Arial"/>
          <w:color w:val="000000"/>
          <w:sz w:val="24"/>
          <w:szCs w:val="24"/>
        </w:rPr>
      </w:pPr>
    </w:p>
    <w:tbl>
      <w:tblPr>
        <w:tblW w:w="6597" w:type="dxa"/>
        <w:tblLook w:val="04A0" w:firstRow="1" w:lastRow="0" w:firstColumn="1" w:lastColumn="0" w:noHBand="0" w:noVBand="1"/>
      </w:tblPr>
      <w:tblGrid>
        <w:gridCol w:w="4515"/>
        <w:gridCol w:w="1217"/>
        <w:gridCol w:w="1106"/>
      </w:tblGrid>
      <w:tr w:rsidR="00D9607A" w:rsidRPr="00D9607A" w14:paraId="58AD4987" w14:textId="77777777" w:rsidTr="00D9607A">
        <w:trPr>
          <w:trHeight w:val="276"/>
        </w:trPr>
        <w:tc>
          <w:tcPr>
            <w:tcW w:w="6597" w:type="dxa"/>
            <w:gridSpan w:val="3"/>
            <w:tcBorders>
              <w:top w:val="nil"/>
              <w:left w:val="nil"/>
              <w:bottom w:val="nil"/>
              <w:right w:val="nil"/>
            </w:tcBorders>
            <w:noWrap/>
            <w:vAlign w:val="bottom"/>
            <w:hideMark/>
          </w:tcPr>
          <w:p w14:paraId="75019490" w14:textId="77777777" w:rsidR="00D9607A" w:rsidRPr="00D9607A" w:rsidRDefault="00D9607A" w:rsidP="00D9607A">
            <w:pPr>
              <w:spacing w:after="0" w:line="240" w:lineRule="auto"/>
              <w:jc w:val="center"/>
              <w:rPr>
                <w:rFonts w:ascii="Arial" w:eastAsia="Times New Roman" w:hAnsi="Arial" w:cs="Arial"/>
                <w:lang w:eastAsia="en-GB"/>
              </w:rPr>
            </w:pPr>
            <w:r w:rsidRPr="00D9607A">
              <w:rPr>
                <w:rFonts w:ascii="Arial" w:eastAsia="Times New Roman" w:hAnsi="Arial" w:cs="Arial"/>
                <w:lang w:eastAsia="en-GB"/>
              </w:rPr>
              <w:t>Financial year ending 31st March 2027</w:t>
            </w:r>
          </w:p>
        </w:tc>
      </w:tr>
      <w:tr w:rsidR="00D9607A" w:rsidRPr="00D9607A" w14:paraId="4C9ABCDE" w14:textId="77777777" w:rsidTr="00D9607A">
        <w:trPr>
          <w:trHeight w:val="264"/>
        </w:trPr>
        <w:tc>
          <w:tcPr>
            <w:tcW w:w="4515" w:type="dxa"/>
            <w:tcBorders>
              <w:top w:val="nil"/>
              <w:left w:val="nil"/>
              <w:bottom w:val="nil"/>
              <w:right w:val="nil"/>
            </w:tcBorders>
            <w:noWrap/>
            <w:vAlign w:val="bottom"/>
            <w:hideMark/>
          </w:tcPr>
          <w:p w14:paraId="0AEAAB92" w14:textId="77777777" w:rsidR="00D9607A" w:rsidRPr="00D9607A" w:rsidRDefault="00D9607A" w:rsidP="00D9607A">
            <w:pPr>
              <w:spacing w:after="0" w:line="240" w:lineRule="auto"/>
              <w:jc w:val="center"/>
              <w:rPr>
                <w:rFonts w:ascii="Arial" w:eastAsia="Times New Roman" w:hAnsi="Arial" w:cs="Arial"/>
                <w:lang w:eastAsia="en-GB"/>
              </w:rPr>
            </w:pPr>
          </w:p>
        </w:tc>
        <w:tc>
          <w:tcPr>
            <w:tcW w:w="1102" w:type="dxa"/>
            <w:tcBorders>
              <w:top w:val="nil"/>
              <w:left w:val="nil"/>
              <w:bottom w:val="nil"/>
              <w:right w:val="nil"/>
            </w:tcBorders>
            <w:noWrap/>
            <w:vAlign w:val="bottom"/>
            <w:hideMark/>
          </w:tcPr>
          <w:p w14:paraId="67C4A640"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7E2AD783"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7A1EF4DE" w14:textId="77777777" w:rsidTr="00D9607A">
        <w:trPr>
          <w:trHeight w:val="264"/>
        </w:trPr>
        <w:tc>
          <w:tcPr>
            <w:tcW w:w="4515" w:type="dxa"/>
            <w:tcBorders>
              <w:top w:val="nil"/>
              <w:left w:val="nil"/>
              <w:bottom w:val="nil"/>
              <w:right w:val="nil"/>
            </w:tcBorders>
            <w:noWrap/>
            <w:vAlign w:val="bottom"/>
            <w:hideMark/>
          </w:tcPr>
          <w:p w14:paraId="674C6949"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 xml:space="preserve">Date: </w:t>
            </w:r>
          </w:p>
        </w:tc>
        <w:tc>
          <w:tcPr>
            <w:tcW w:w="1102" w:type="dxa"/>
            <w:tcBorders>
              <w:top w:val="nil"/>
              <w:left w:val="nil"/>
              <w:bottom w:val="nil"/>
              <w:right w:val="nil"/>
            </w:tcBorders>
            <w:noWrap/>
            <w:vAlign w:val="bottom"/>
            <w:hideMark/>
          </w:tcPr>
          <w:p w14:paraId="79701126"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30/04/2026</w:t>
            </w:r>
          </w:p>
        </w:tc>
        <w:tc>
          <w:tcPr>
            <w:tcW w:w="980" w:type="dxa"/>
            <w:tcBorders>
              <w:top w:val="nil"/>
              <w:left w:val="nil"/>
              <w:bottom w:val="nil"/>
              <w:right w:val="nil"/>
            </w:tcBorders>
            <w:noWrap/>
            <w:vAlign w:val="bottom"/>
            <w:hideMark/>
          </w:tcPr>
          <w:p w14:paraId="5B4ED3C4" w14:textId="77777777" w:rsidR="00D9607A" w:rsidRPr="00D9607A" w:rsidRDefault="00D9607A" w:rsidP="00D9607A">
            <w:pPr>
              <w:spacing w:after="0" w:line="240" w:lineRule="auto"/>
              <w:jc w:val="right"/>
              <w:rPr>
                <w:rFonts w:ascii="Arial" w:eastAsia="Times New Roman" w:hAnsi="Arial" w:cs="Arial"/>
                <w:sz w:val="20"/>
                <w:szCs w:val="20"/>
                <w:lang w:eastAsia="en-GB"/>
              </w:rPr>
            </w:pPr>
          </w:p>
        </w:tc>
      </w:tr>
      <w:tr w:rsidR="00D9607A" w:rsidRPr="00D9607A" w14:paraId="01378543" w14:textId="77777777" w:rsidTr="00D9607A">
        <w:trPr>
          <w:trHeight w:val="264"/>
        </w:trPr>
        <w:tc>
          <w:tcPr>
            <w:tcW w:w="4515" w:type="dxa"/>
            <w:tcBorders>
              <w:top w:val="nil"/>
              <w:left w:val="nil"/>
              <w:bottom w:val="nil"/>
              <w:right w:val="nil"/>
            </w:tcBorders>
            <w:noWrap/>
            <w:vAlign w:val="bottom"/>
            <w:hideMark/>
          </w:tcPr>
          <w:p w14:paraId="10A4F3B8"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2326921E"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19C04C30"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77EB4B5A" w14:textId="77777777" w:rsidTr="00D9607A">
        <w:trPr>
          <w:trHeight w:val="264"/>
        </w:trPr>
        <w:tc>
          <w:tcPr>
            <w:tcW w:w="4515" w:type="dxa"/>
            <w:tcBorders>
              <w:top w:val="nil"/>
              <w:left w:val="nil"/>
              <w:bottom w:val="nil"/>
              <w:right w:val="nil"/>
            </w:tcBorders>
            <w:noWrap/>
            <w:vAlign w:val="bottom"/>
            <w:hideMark/>
          </w:tcPr>
          <w:p w14:paraId="4A001B2E"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011F8444" w14:textId="77777777" w:rsidR="00D9607A" w:rsidRPr="00D9607A" w:rsidRDefault="00D9607A" w:rsidP="00D9607A">
            <w:pPr>
              <w:spacing w:after="0" w:line="240" w:lineRule="auto"/>
              <w:jc w:val="center"/>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w:t>
            </w:r>
          </w:p>
        </w:tc>
        <w:tc>
          <w:tcPr>
            <w:tcW w:w="980" w:type="dxa"/>
            <w:tcBorders>
              <w:top w:val="nil"/>
              <w:left w:val="nil"/>
              <w:bottom w:val="nil"/>
              <w:right w:val="nil"/>
            </w:tcBorders>
            <w:noWrap/>
            <w:vAlign w:val="bottom"/>
            <w:hideMark/>
          </w:tcPr>
          <w:p w14:paraId="3121C765" w14:textId="77777777" w:rsidR="00D9607A" w:rsidRPr="00D9607A" w:rsidRDefault="00D9607A" w:rsidP="00D9607A">
            <w:pPr>
              <w:spacing w:after="0" w:line="240" w:lineRule="auto"/>
              <w:jc w:val="center"/>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w:t>
            </w:r>
          </w:p>
        </w:tc>
      </w:tr>
      <w:tr w:rsidR="00D9607A" w:rsidRPr="00D9607A" w14:paraId="57E80A82" w14:textId="77777777" w:rsidTr="00D9607A">
        <w:trPr>
          <w:trHeight w:val="264"/>
        </w:trPr>
        <w:tc>
          <w:tcPr>
            <w:tcW w:w="4515" w:type="dxa"/>
            <w:tcBorders>
              <w:top w:val="nil"/>
              <w:left w:val="nil"/>
              <w:bottom w:val="nil"/>
              <w:right w:val="nil"/>
            </w:tcBorders>
            <w:noWrap/>
            <w:vAlign w:val="bottom"/>
            <w:hideMark/>
          </w:tcPr>
          <w:p w14:paraId="18B6A2FD" w14:textId="77777777" w:rsidR="00D9607A" w:rsidRPr="00D9607A" w:rsidRDefault="00D9607A" w:rsidP="00D9607A">
            <w:pPr>
              <w:spacing w:after="0" w:line="240" w:lineRule="auto"/>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CASH BOOK</w:t>
            </w:r>
          </w:p>
        </w:tc>
        <w:tc>
          <w:tcPr>
            <w:tcW w:w="1102" w:type="dxa"/>
            <w:tcBorders>
              <w:top w:val="nil"/>
              <w:left w:val="nil"/>
              <w:bottom w:val="nil"/>
              <w:right w:val="nil"/>
            </w:tcBorders>
            <w:noWrap/>
            <w:vAlign w:val="bottom"/>
            <w:hideMark/>
          </w:tcPr>
          <w:p w14:paraId="31977357" w14:textId="77777777" w:rsidR="00D9607A" w:rsidRPr="00D9607A" w:rsidRDefault="00D9607A" w:rsidP="00D9607A">
            <w:pPr>
              <w:spacing w:after="0" w:line="240" w:lineRule="auto"/>
              <w:rPr>
                <w:rFonts w:ascii="Arial" w:eastAsia="Times New Roman" w:hAnsi="Arial" w:cs="Arial"/>
                <w:b/>
                <w:bCs/>
                <w:sz w:val="20"/>
                <w:szCs w:val="20"/>
                <w:lang w:eastAsia="en-GB"/>
              </w:rPr>
            </w:pPr>
          </w:p>
        </w:tc>
        <w:tc>
          <w:tcPr>
            <w:tcW w:w="980" w:type="dxa"/>
            <w:tcBorders>
              <w:top w:val="nil"/>
              <w:left w:val="nil"/>
              <w:bottom w:val="nil"/>
              <w:right w:val="nil"/>
            </w:tcBorders>
            <w:noWrap/>
            <w:vAlign w:val="bottom"/>
            <w:hideMark/>
          </w:tcPr>
          <w:p w14:paraId="1A30A99F"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08AF7872" w14:textId="77777777" w:rsidTr="00D9607A">
        <w:trPr>
          <w:trHeight w:val="264"/>
        </w:trPr>
        <w:tc>
          <w:tcPr>
            <w:tcW w:w="4515" w:type="dxa"/>
            <w:tcBorders>
              <w:top w:val="nil"/>
              <w:left w:val="nil"/>
              <w:bottom w:val="nil"/>
              <w:right w:val="nil"/>
            </w:tcBorders>
            <w:noWrap/>
            <w:vAlign w:val="bottom"/>
            <w:hideMark/>
          </w:tcPr>
          <w:p w14:paraId="7BE7FD95"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Opening balance 1 April 2026</w:t>
            </w:r>
          </w:p>
        </w:tc>
        <w:tc>
          <w:tcPr>
            <w:tcW w:w="1102" w:type="dxa"/>
            <w:tcBorders>
              <w:top w:val="nil"/>
              <w:left w:val="nil"/>
              <w:bottom w:val="nil"/>
              <w:right w:val="nil"/>
            </w:tcBorders>
            <w:noWrap/>
            <w:vAlign w:val="bottom"/>
            <w:hideMark/>
          </w:tcPr>
          <w:p w14:paraId="0DF82D9A"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04FA12CA"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49,865.39</w:t>
            </w:r>
          </w:p>
        </w:tc>
      </w:tr>
      <w:tr w:rsidR="00D9607A" w:rsidRPr="00D9607A" w14:paraId="256FB805" w14:textId="77777777" w:rsidTr="00D9607A">
        <w:trPr>
          <w:trHeight w:val="264"/>
        </w:trPr>
        <w:tc>
          <w:tcPr>
            <w:tcW w:w="4515" w:type="dxa"/>
            <w:tcBorders>
              <w:top w:val="nil"/>
              <w:left w:val="nil"/>
              <w:bottom w:val="nil"/>
              <w:right w:val="nil"/>
            </w:tcBorders>
            <w:noWrap/>
            <w:vAlign w:val="bottom"/>
            <w:hideMark/>
          </w:tcPr>
          <w:p w14:paraId="4EAC7592"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Add: Receipts to date</w:t>
            </w:r>
          </w:p>
        </w:tc>
        <w:tc>
          <w:tcPr>
            <w:tcW w:w="1102" w:type="dxa"/>
            <w:tcBorders>
              <w:top w:val="nil"/>
              <w:left w:val="nil"/>
              <w:bottom w:val="nil"/>
              <w:right w:val="nil"/>
            </w:tcBorders>
            <w:noWrap/>
            <w:vAlign w:val="bottom"/>
            <w:hideMark/>
          </w:tcPr>
          <w:p w14:paraId="492738CE"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00BB1DB7"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29,942.45</w:t>
            </w:r>
          </w:p>
        </w:tc>
      </w:tr>
      <w:tr w:rsidR="00D9607A" w:rsidRPr="00D9607A" w14:paraId="0217F92C" w14:textId="77777777" w:rsidTr="00D9607A">
        <w:trPr>
          <w:trHeight w:val="264"/>
        </w:trPr>
        <w:tc>
          <w:tcPr>
            <w:tcW w:w="4515" w:type="dxa"/>
            <w:tcBorders>
              <w:top w:val="nil"/>
              <w:left w:val="nil"/>
              <w:bottom w:val="nil"/>
              <w:right w:val="nil"/>
            </w:tcBorders>
            <w:noWrap/>
            <w:vAlign w:val="bottom"/>
            <w:hideMark/>
          </w:tcPr>
          <w:p w14:paraId="49F356AF"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Less: Payments to date</w:t>
            </w:r>
          </w:p>
        </w:tc>
        <w:tc>
          <w:tcPr>
            <w:tcW w:w="1102" w:type="dxa"/>
            <w:tcBorders>
              <w:top w:val="nil"/>
              <w:left w:val="nil"/>
              <w:bottom w:val="nil"/>
              <w:right w:val="nil"/>
            </w:tcBorders>
            <w:noWrap/>
            <w:vAlign w:val="bottom"/>
            <w:hideMark/>
          </w:tcPr>
          <w:p w14:paraId="175145C4"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23EE2541"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-2,211.41</w:t>
            </w:r>
          </w:p>
        </w:tc>
      </w:tr>
      <w:tr w:rsidR="00D9607A" w:rsidRPr="00D9607A" w14:paraId="6520BA7F" w14:textId="77777777" w:rsidTr="00D9607A">
        <w:trPr>
          <w:trHeight w:val="264"/>
        </w:trPr>
        <w:tc>
          <w:tcPr>
            <w:tcW w:w="4515" w:type="dxa"/>
            <w:tcBorders>
              <w:top w:val="nil"/>
              <w:left w:val="nil"/>
              <w:bottom w:val="nil"/>
              <w:right w:val="nil"/>
            </w:tcBorders>
            <w:noWrap/>
            <w:vAlign w:val="bottom"/>
            <w:hideMark/>
          </w:tcPr>
          <w:p w14:paraId="6CBEB631" w14:textId="77777777" w:rsidR="00D9607A" w:rsidRPr="00D9607A" w:rsidRDefault="00D9607A" w:rsidP="00D9607A">
            <w:pPr>
              <w:spacing w:after="0" w:line="240" w:lineRule="auto"/>
              <w:jc w:val="right"/>
              <w:rPr>
                <w:rFonts w:ascii="Arial" w:eastAsia="Times New Roman" w:hAnsi="Arial" w:cs="Arial"/>
                <w:sz w:val="20"/>
                <w:szCs w:val="20"/>
                <w:lang w:eastAsia="en-GB"/>
              </w:rPr>
            </w:pPr>
          </w:p>
        </w:tc>
        <w:tc>
          <w:tcPr>
            <w:tcW w:w="1102" w:type="dxa"/>
            <w:tcBorders>
              <w:top w:val="nil"/>
              <w:left w:val="nil"/>
              <w:bottom w:val="nil"/>
              <w:right w:val="nil"/>
            </w:tcBorders>
            <w:noWrap/>
            <w:vAlign w:val="bottom"/>
            <w:hideMark/>
          </w:tcPr>
          <w:p w14:paraId="6B607242"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6E0C3380"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75263A77" w14:textId="77777777" w:rsidTr="00D9607A">
        <w:trPr>
          <w:trHeight w:val="276"/>
        </w:trPr>
        <w:tc>
          <w:tcPr>
            <w:tcW w:w="4515" w:type="dxa"/>
            <w:tcBorders>
              <w:top w:val="nil"/>
              <w:left w:val="nil"/>
              <w:bottom w:val="nil"/>
              <w:right w:val="nil"/>
            </w:tcBorders>
            <w:noWrap/>
            <w:vAlign w:val="bottom"/>
            <w:hideMark/>
          </w:tcPr>
          <w:p w14:paraId="339F83DD"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Closing balance per accounts to date</w:t>
            </w:r>
          </w:p>
        </w:tc>
        <w:tc>
          <w:tcPr>
            <w:tcW w:w="1102" w:type="dxa"/>
            <w:tcBorders>
              <w:top w:val="nil"/>
              <w:left w:val="nil"/>
              <w:bottom w:val="nil"/>
              <w:right w:val="nil"/>
            </w:tcBorders>
            <w:noWrap/>
            <w:vAlign w:val="bottom"/>
            <w:hideMark/>
          </w:tcPr>
          <w:p w14:paraId="09927414"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single" w:sz="4" w:space="0" w:color="auto"/>
              <w:left w:val="nil"/>
              <w:bottom w:val="double" w:sz="6" w:space="0" w:color="auto"/>
              <w:right w:val="nil"/>
            </w:tcBorders>
            <w:noWrap/>
            <w:vAlign w:val="bottom"/>
            <w:hideMark/>
          </w:tcPr>
          <w:p w14:paraId="527BDEFC" w14:textId="77777777" w:rsidR="00D9607A" w:rsidRPr="00D9607A" w:rsidRDefault="00D9607A" w:rsidP="00D9607A">
            <w:pPr>
              <w:spacing w:after="0" w:line="240" w:lineRule="auto"/>
              <w:jc w:val="right"/>
              <w:rPr>
                <w:rFonts w:ascii="Arial" w:eastAsia="Times New Roman" w:hAnsi="Arial" w:cs="Arial"/>
                <w:b/>
                <w:bCs/>
                <w:color w:val="000000"/>
                <w:sz w:val="20"/>
                <w:szCs w:val="20"/>
                <w:lang w:eastAsia="en-GB"/>
              </w:rPr>
            </w:pPr>
            <w:r w:rsidRPr="00D9607A">
              <w:rPr>
                <w:rFonts w:ascii="Arial" w:eastAsia="Times New Roman" w:hAnsi="Arial" w:cs="Arial"/>
                <w:b/>
                <w:bCs/>
                <w:color w:val="000000"/>
                <w:sz w:val="20"/>
                <w:szCs w:val="20"/>
                <w:lang w:eastAsia="en-GB"/>
              </w:rPr>
              <w:t>77,596.43</w:t>
            </w:r>
          </w:p>
        </w:tc>
      </w:tr>
      <w:tr w:rsidR="00D9607A" w:rsidRPr="00D9607A" w14:paraId="69107480" w14:textId="77777777" w:rsidTr="00D9607A">
        <w:trPr>
          <w:trHeight w:val="276"/>
        </w:trPr>
        <w:tc>
          <w:tcPr>
            <w:tcW w:w="4515" w:type="dxa"/>
            <w:tcBorders>
              <w:top w:val="nil"/>
              <w:left w:val="nil"/>
              <w:bottom w:val="nil"/>
              <w:right w:val="nil"/>
            </w:tcBorders>
            <w:noWrap/>
            <w:vAlign w:val="bottom"/>
            <w:hideMark/>
          </w:tcPr>
          <w:p w14:paraId="569DEE07" w14:textId="77777777" w:rsidR="00D9607A" w:rsidRPr="00D9607A" w:rsidRDefault="00D9607A" w:rsidP="00D9607A">
            <w:pPr>
              <w:spacing w:after="0" w:line="240" w:lineRule="auto"/>
              <w:jc w:val="right"/>
              <w:rPr>
                <w:rFonts w:ascii="Arial" w:eastAsia="Times New Roman" w:hAnsi="Arial" w:cs="Arial"/>
                <w:b/>
                <w:bCs/>
                <w:color w:val="000000"/>
                <w:sz w:val="20"/>
                <w:szCs w:val="20"/>
                <w:lang w:eastAsia="en-GB"/>
              </w:rPr>
            </w:pPr>
          </w:p>
        </w:tc>
        <w:tc>
          <w:tcPr>
            <w:tcW w:w="1102" w:type="dxa"/>
            <w:tcBorders>
              <w:top w:val="nil"/>
              <w:left w:val="nil"/>
              <w:bottom w:val="nil"/>
              <w:right w:val="nil"/>
            </w:tcBorders>
            <w:noWrap/>
            <w:vAlign w:val="bottom"/>
            <w:hideMark/>
          </w:tcPr>
          <w:p w14:paraId="03C153B2"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2AB47C47"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76479BE5" w14:textId="77777777" w:rsidTr="00D9607A">
        <w:trPr>
          <w:trHeight w:val="264"/>
        </w:trPr>
        <w:tc>
          <w:tcPr>
            <w:tcW w:w="4515" w:type="dxa"/>
            <w:tcBorders>
              <w:top w:val="nil"/>
              <w:left w:val="nil"/>
              <w:bottom w:val="nil"/>
              <w:right w:val="nil"/>
            </w:tcBorders>
            <w:noWrap/>
            <w:vAlign w:val="bottom"/>
            <w:hideMark/>
          </w:tcPr>
          <w:p w14:paraId="375241FF"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 xml:space="preserve">Balance per </w:t>
            </w:r>
            <w:proofErr w:type="spellStart"/>
            <w:r w:rsidRPr="00D9607A">
              <w:rPr>
                <w:rFonts w:ascii="Arial" w:eastAsia="Times New Roman" w:hAnsi="Arial" w:cs="Arial"/>
                <w:sz w:val="20"/>
                <w:szCs w:val="20"/>
                <w:lang w:eastAsia="en-GB"/>
              </w:rPr>
              <w:t>Unity</w:t>
            </w:r>
            <w:proofErr w:type="spellEnd"/>
            <w:r w:rsidRPr="00D9607A">
              <w:rPr>
                <w:rFonts w:ascii="Arial" w:eastAsia="Times New Roman" w:hAnsi="Arial" w:cs="Arial"/>
                <w:sz w:val="20"/>
                <w:szCs w:val="20"/>
                <w:lang w:eastAsia="en-GB"/>
              </w:rPr>
              <w:t xml:space="preserve"> Trust bank statements as at </w:t>
            </w:r>
          </w:p>
        </w:tc>
        <w:tc>
          <w:tcPr>
            <w:tcW w:w="1102" w:type="dxa"/>
            <w:tcBorders>
              <w:top w:val="nil"/>
              <w:left w:val="nil"/>
              <w:bottom w:val="nil"/>
              <w:right w:val="nil"/>
            </w:tcBorders>
            <w:noWrap/>
            <w:vAlign w:val="bottom"/>
            <w:hideMark/>
          </w:tcPr>
          <w:p w14:paraId="69BA91E6"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30/04/2026</w:t>
            </w:r>
          </w:p>
        </w:tc>
        <w:tc>
          <w:tcPr>
            <w:tcW w:w="980" w:type="dxa"/>
            <w:tcBorders>
              <w:top w:val="nil"/>
              <w:left w:val="nil"/>
              <w:bottom w:val="nil"/>
              <w:right w:val="nil"/>
            </w:tcBorders>
            <w:noWrap/>
            <w:vAlign w:val="bottom"/>
            <w:hideMark/>
          </w:tcPr>
          <w:p w14:paraId="357C2296" w14:textId="77777777" w:rsidR="00D9607A" w:rsidRPr="00D9607A" w:rsidRDefault="00D9607A" w:rsidP="00D9607A">
            <w:pPr>
              <w:spacing w:after="0" w:line="240" w:lineRule="auto"/>
              <w:jc w:val="right"/>
              <w:rPr>
                <w:rFonts w:ascii="Arial" w:eastAsia="Times New Roman" w:hAnsi="Arial" w:cs="Arial"/>
                <w:sz w:val="20"/>
                <w:szCs w:val="20"/>
                <w:lang w:eastAsia="en-GB"/>
              </w:rPr>
            </w:pPr>
          </w:p>
        </w:tc>
      </w:tr>
      <w:tr w:rsidR="00D9607A" w:rsidRPr="00D9607A" w14:paraId="168EE053" w14:textId="77777777" w:rsidTr="00D9607A">
        <w:trPr>
          <w:trHeight w:val="264"/>
        </w:trPr>
        <w:tc>
          <w:tcPr>
            <w:tcW w:w="4515" w:type="dxa"/>
            <w:tcBorders>
              <w:top w:val="nil"/>
              <w:left w:val="nil"/>
              <w:bottom w:val="nil"/>
              <w:right w:val="nil"/>
            </w:tcBorders>
            <w:noWrap/>
            <w:vAlign w:val="bottom"/>
            <w:hideMark/>
          </w:tcPr>
          <w:p w14:paraId="3434A45E"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Current account</w:t>
            </w:r>
          </w:p>
        </w:tc>
        <w:tc>
          <w:tcPr>
            <w:tcW w:w="1102" w:type="dxa"/>
            <w:tcBorders>
              <w:top w:val="nil"/>
              <w:left w:val="nil"/>
              <w:bottom w:val="nil"/>
              <w:right w:val="nil"/>
            </w:tcBorders>
            <w:noWrap/>
            <w:vAlign w:val="bottom"/>
            <w:hideMark/>
          </w:tcPr>
          <w:p w14:paraId="62926D82"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267FF962"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15,927.51</w:t>
            </w:r>
          </w:p>
        </w:tc>
      </w:tr>
      <w:tr w:rsidR="00D9607A" w:rsidRPr="00D9607A" w14:paraId="497F64B1" w14:textId="77777777" w:rsidTr="00D9607A">
        <w:trPr>
          <w:trHeight w:val="264"/>
        </w:trPr>
        <w:tc>
          <w:tcPr>
            <w:tcW w:w="4515" w:type="dxa"/>
            <w:tcBorders>
              <w:top w:val="nil"/>
              <w:left w:val="nil"/>
              <w:bottom w:val="nil"/>
              <w:right w:val="nil"/>
            </w:tcBorders>
            <w:noWrap/>
            <w:vAlign w:val="bottom"/>
            <w:hideMark/>
          </w:tcPr>
          <w:p w14:paraId="02407AB7"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Instant access account</w:t>
            </w:r>
          </w:p>
        </w:tc>
        <w:tc>
          <w:tcPr>
            <w:tcW w:w="1102" w:type="dxa"/>
            <w:tcBorders>
              <w:top w:val="nil"/>
              <w:left w:val="nil"/>
              <w:bottom w:val="nil"/>
              <w:right w:val="nil"/>
            </w:tcBorders>
            <w:noWrap/>
            <w:vAlign w:val="bottom"/>
            <w:hideMark/>
          </w:tcPr>
          <w:p w14:paraId="7EB0788C"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nil"/>
              <w:left w:val="nil"/>
              <w:bottom w:val="single" w:sz="4" w:space="0" w:color="auto"/>
              <w:right w:val="nil"/>
            </w:tcBorders>
            <w:noWrap/>
            <w:vAlign w:val="bottom"/>
            <w:hideMark/>
          </w:tcPr>
          <w:p w14:paraId="530D8A4C"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61,853.79</w:t>
            </w:r>
          </w:p>
        </w:tc>
      </w:tr>
      <w:tr w:rsidR="00D9607A" w:rsidRPr="00D9607A" w14:paraId="2093646B" w14:textId="77777777" w:rsidTr="00D9607A">
        <w:trPr>
          <w:trHeight w:val="264"/>
        </w:trPr>
        <w:tc>
          <w:tcPr>
            <w:tcW w:w="4515" w:type="dxa"/>
            <w:tcBorders>
              <w:top w:val="nil"/>
              <w:left w:val="nil"/>
              <w:bottom w:val="nil"/>
              <w:right w:val="nil"/>
            </w:tcBorders>
            <w:noWrap/>
            <w:vAlign w:val="bottom"/>
            <w:hideMark/>
          </w:tcPr>
          <w:p w14:paraId="3746C766" w14:textId="77777777" w:rsidR="00D9607A" w:rsidRPr="00D9607A" w:rsidRDefault="00D9607A" w:rsidP="00D9607A">
            <w:pPr>
              <w:spacing w:after="0" w:line="240" w:lineRule="auto"/>
              <w:jc w:val="right"/>
              <w:rPr>
                <w:rFonts w:ascii="Arial" w:eastAsia="Times New Roman" w:hAnsi="Arial" w:cs="Arial"/>
                <w:sz w:val="20"/>
                <w:szCs w:val="20"/>
                <w:lang w:eastAsia="en-GB"/>
              </w:rPr>
            </w:pPr>
          </w:p>
        </w:tc>
        <w:tc>
          <w:tcPr>
            <w:tcW w:w="1102" w:type="dxa"/>
            <w:tcBorders>
              <w:top w:val="nil"/>
              <w:left w:val="nil"/>
              <w:bottom w:val="nil"/>
              <w:right w:val="nil"/>
            </w:tcBorders>
            <w:noWrap/>
            <w:vAlign w:val="bottom"/>
            <w:hideMark/>
          </w:tcPr>
          <w:p w14:paraId="315C5984"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3EE2DF0A" w14:textId="77777777" w:rsidR="00D9607A" w:rsidRPr="00D9607A" w:rsidRDefault="00D9607A" w:rsidP="00D9607A">
            <w:pPr>
              <w:spacing w:after="0" w:line="240" w:lineRule="auto"/>
              <w:jc w:val="right"/>
              <w:rPr>
                <w:rFonts w:ascii="Arial" w:eastAsia="Times New Roman" w:hAnsi="Arial" w:cs="Arial"/>
                <w:sz w:val="20"/>
                <w:szCs w:val="20"/>
                <w:lang w:eastAsia="en-GB"/>
              </w:rPr>
            </w:pPr>
            <w:r w:rsidRPr="00D9607A">
              <w:rPr>
                <w:rFonts w:ascii="Arial" w:eastAsia="Times New Roman" w:hAnsi="Arial" w:cs="Arial"/>
                <w:sz w:val="20"/>
                <w:szCs w:val="20"/>
                <w:lang w:eastAsia="en-GB"/>
              </w:rPr>
              <w:t>77,781.30</w:t>
            </w:r>
          </w:p>
        </w:tc>
      </w:tr>
      <w:tr w:rsidR="00D9607A" w:rsidRPr="00D9607A" w14:paraId="6510A998" w14:textId="77777777" w:rsidTr="00D9607A">
        <w:trPr>
          <w:trHeight w:val="264"/>
        </w:trPr>
        <w:tc>
          <w:tcPr>
            <w:tcW w:w="4515" w:type="dxa"/>
            <w:tcBorders>
              <w:top w:val="nil"/>
              <w:left w:val="nil"/>
              <w:bottom w:val="nil"/>
              <w:right w:val="nil"/>
            </w:tcBorders>
            <w:noWrap/>
            <w:vAlign w:val="bottom"/>
            <w:hideMark/>
          </w:tcPr>
          <w:p w14:paraId="518011EB"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Less: any unpresented cheques</w:t>
            </w:r>
          </w:p>
        </w:tc>
        <w:tc>
          <w:tcPr>
            <w:tcW w:w="1102" w:type="dxa"/>
            <w:tcBorders>
              <w:top w:val="nil"/>
              <w:left w:val="nil"/>
              <w:bottom w:val="nil"/>
              <w:right w:val="nil"/>
            </w:tcBorders>
            <w:noWrap/>
            <w:vAlign w:val="bottom"/>
            <w:hideMark/>
          </w:tcPr>
          <w:p w14:paraId="393C554A"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5AA0C775"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24462B19" w14:textId="77777777" w:rsidTr="00D9607A">
        <w:trPr>
          <w:trHeight w:val="264"/>
        </w:trPr>
        <w:tc>
          <w:tcPr>
            <w:tcW w:w="4515" w:type="dxa"/>
            <w:tcBorders>
              <w:top w:val="nil"/>
              <w:left w:val="nil"/>
              <w:bottom w:val="nil"/>
              <w:right w:val="nil"/>
            </w:tcBorders>
            <w:noWrap/>
            <w:vAlign w:val="bottom"/>
            <w:hideMark/>
          </w:tcPr>
          <w:p w14:paraId="4B47211B"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Peel's Plantation</w:t>
            </w:r>
          </w:p>
        </w:tc>
        <w:tc>
          <w:tcPr>
            <w:tcW w:w="1102" w:type="dxa"/>
            <w:tcBorders>
              <w:top w:val="nil"/>
              <w:left w:val="nil"/>
              <w:bottom w:val="nil"/>
              <w:right w:val="nil"/>
            </w:tcBorders>
            <w:noWrap/>
            <w:vAlign w:val="bottom"/>
            <w:hideMark/>
          </w:tcPr>
          <w:p w14:paraId="02CDF070" w14:textId="77777777" w:rsidR="00D9607A" w:rsidRPr="00D9607A" w:rsidRDefault="00D9607A" w:rsidP="00D9607A">
            <w:pPr>
              <w:spacing w:after="0" w:line="240" w:lineRule="auto"/>
              <w:jc w:val="right"/>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184.87</w:t>
            </w:r>
          </w:p>
        </w:tc>
        <w:tc>
          <w:tcPr>
            <w:tcW w:w="980" w:type="dxa"/>
            <w:tcBorders>
              <w:top w:val="nil"/>
              <w:left w:val="nil"/>
              <w:bottom w:val="nil"/>
              <w:right w:val="nil"/>
            </w:tcBorders>
            <w:noWrap/>
            <w:vAlign w:val="bottom"/>
            <w:hideMark/>
          </w:tcPr>
          <w:p w14:paraId="318DB42F" w14:textId="77777777" w:rsidR="00D9607A" w:rsidRPr="00D9607A" w:rsidRDefault="00D9607A" w:rsidP="00D9607A">
            <w:pPr>
              <w:spacing w:after="0" w:line="240" w:lineRule="auto"/>
              <w:jc w:val="right"/>
              <w:rPr>
                <w:rFonts w:ascii="Arial" w:eastAsia="Times New Roman" w:hAnsi="Arial" w:cs="Arial"/>
                <w:color w:val="000000"/>
                <w:sz w:val="20"/>
                <w:szCs w:val="20"/>
                <w:lang w:eastAsia="en-GB"/>
              </w:rPr>
            </w:pPr>
          </w:p>
        </w:tc>
      </w:tr>
      <w:tr w:rsidR="00D9607A" w:rsidRPr="00D9607A" w14:paraId="2DC15521" w14:textId="77777777" w:rsidTr="00D9607A">
        <w:trPr>
          <w:trHeight w:val="264"/>
        </w:trPr>
        <w:tc>
          <w:tcPr>
            <w:tcW w:w="4515" w:type="dxa"/>
            <w:tcBorders>
              <w:top w:val="nil"/>
              <w:left w:val="nil"/>
              <w:bottom w:val="nil"/>
              <w:right w:val="nil"/>
            </w:tcBorders>
            <w:noWrap/>
            <w:vAlign w:val="bottom"/>
            <w:hideMark/>
          </w:tcPr>
          <w:p w14:paraId="32F01528"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3F68666A"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232DC3E8"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5E82EB2F" w14:textId="77777777" w:rsidTr="00D9607A">
        <w:trPr>
          <w:trHeight w:val="264"/>
        </w:trPr>
        <w:tc>
          <w:tcPr>
            <w:tcW w:w="4515" w:type="dxa"/>
            <w:tcBorders>
              <w:top w:val="nil"/>
              <w:left w:val="nil"/>
              <w:bottom w:val="nil"/>
              <w:right w:val="nil"/>
            </w:tcBorders>
            <w:noWrap/>
            <w:vAlign w:val="bottom"/>
            <w:hideMark/>
          </w:tcPr>
          <w:p w14:paraId="6CEB8F27"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23DFC5E7"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5AB7F6C6"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5627CF0F" w14:textId="77777777" w:rsidTr="00D9607A">
        <w:trPr>
          <w:trHeight w:val="264"/>
        </w:trPr>
        <w:tc>
          <w:tcPr>
            <w:tcW w:w="4515" w:type="dxa"/>
            <w:tcBorders>
              <w:top w:val="nil"/>
              <w:left w:val="nil"/>
              <w:bottom w:val="nil"/>
              <w:right w:val="nil"/>
            </w:tcBorders>
            <w:noWrap/>
            <w:vAlign w:val="bottom"/>
            <w:hideMark/>
          </w:tcPr>
          <w:p w14:paraId="5F85616F"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1AF7C6BA"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2E8F9A86"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44F4194E" w14:textId="77777777" w:rsidTr="00D9607A">
        <w:trPr>
          <w:trHeight w:val="138"/>
        </w:trPr>
        <w:tc>
          <w:tcPr>
            <w:tcW w:w="4515" w:type="dxa"/>
            <w:tcBorders>
              <w:top w:val="nil"/>
              <w:left w:val="nil"/>
              <w:bottom w:val="nil"/>
              <w:right w:val="nil"/>
            </w:tcBorders>
            <w:noWrap/>
            <w:vAlign w:val="bottom"/>
            <w:hideMark/>
          </w:tcPr>
          <w:p w14:paraId="503F5E1F"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single" w:sz="4" w:space="0" w:color="auto"/>
              <w:right w:val="nil"/>
            </w:tcBorders>
            <w:noWrap/>
            <w:vAlign w:val="bottom"/>
            <w:hideMark/>
          </w:tcPr>
          <w:p w14:paraId="2A0AA5C7" w14:textId="77777777" w:rsidR="00D9607A" w:rsidRPr="00D9607A" w:rsidRDefault="00D9607A" w:rsidP="00D9607A">
            <w:pPr>
              <w:spacing w:after="0" w:line="240" w:lineRule="auto"/>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 </w:t>
            </w:r>
          </w:p>
        </w:tc>
        <w:tc>
          <w:tcPr>
            <w:tcW w:w="980" w:type="dxa"/>
            <w:tcBorders>
              <w:top w:val="nil"/>
              <w:left w:val="nil"/>
              <w:bottom w:val="nil"/>
              <w:right w:val="nil"/>
            </w:tcBorders>
            <w:noWrap/>
            <w:vAlign w:val="bottom"/>
            <w:hideMark/>
          </w:tcPr>
          <w:p w14:paraId="758686F3" w14:textId="77777777" w:rsidR="00D9607A" w:rsidRPr="00D9607A" w:rsidRDefault="00D9607A" w:rsidP="00D9607A">
            <w:pPr>
              <w:spacing w:after="0" w:line="240" w:lineRule="auto"/>
              <w:rPr>
                <w:rFonts w:ascii="Arial" w:eastAsia="Times New Roman" w:hAnsi="Arial" w:cs="Arial"/>
                <w:color w:val="000000"/>
                <w:sz w:val="20"/>
                <w:szCs w:val="20"/>
                <w:lang w:eastAsia="en-GB"/>
              </w:rPr>
            </w:pPr>
          </w:p>
        </w:tc>
      </w:tr>
      <w:tr w:rsidR="00D9607A" w:rsidRPr="00D9607A" w14:paraId="45D7A995" w14:textId="77777777" w:rsidTr="00D9607A">
        <w:trPr>
          <w:trHeight w:val="276"/>
        </w:trPr>
        <w:tc>
          <w:tcPr>
            <w:tcW w:w="4515" w:type="dxa"/>
            <w:tcBorders>
              <w:top w:val="nil"/>
              <w:left w:val="nil"/>
              <w:bottom w:val="nil"/>
              <w:right w:val="nil"/>
            </w:tcBorders>
            <w:noWrap/>
            <w:vAlign w:val="bottom"/>
            <w:hideMark/>
          </w:tcPr>
          <w:p w14:paraId="637B9715"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175FE0FD"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54471403" w14:textId="77777777" w:rsidR="00D9607A" w:rsidRPr="00D9607A" w:rsidRDefault="00D9607A" w:rsidP="00D9607A">
            <w:pPr>
              <w:spacing w:after="0" w:line="240" w:lineRule="auto"/>
              <w:jc w:val="right"/>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184.87</w:t>
            </w:r>
          </w:p>
        </w:tc>
      </w:tr>
      <w:tr w:rsidR="00D9607A" w:rsidRPr="00D9607A" w14:paraId="4A1BEB25" w14:textId="77777777" w:rsidTr="00D9607A">
        <w:trPr>
          <w:trHeight w:val="264"/>
        </w:trPr>
        <w:tc>
          <w:tcPr>
            <w:tcW w:w="4515" w:type="dxa"/>
            <w:tcBorders>
              <w:top w:val="nil"/>
              <w:left w:val="nil"/>
              <w:bottom w:val="nil"/>
              <w:right w:val="nil"/>
            </w:tcBorders>
            <w:noWrap/>
            <w:vAlign w:val="bottom"/>
            <w:hideMark/>
          </w:tcPr>
          <w:p w14:paraId="7D918195"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Add: any un-banked cheques</w:t>
            </w:r>
          </w:p>
        </w:tc>
        <w:tc>
          <w:tcPr>
            <w:tcW w:w="1102" w:type="dxa"/>
            <w:tcBorders>
              <w:top w:val="nil"/>
              <w:left w:val="nil"/>
              <w:bottom w:val="nil"/>
              <w:right w:val="nil"/>
            </w:tcBorders>
            <w:noWrap/>
            <w:vAlign w:val="bottom"/>
            <w:hideMark/>
          </w:tcPr>
          <w:p w14:paraId="522523C5"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75DA131B" w14:textId="77777777" w:rsidR="00D9607A" w:rsidRPr="00D9607A" w:rsidRDefault="00D9607A" w:rsidP="00D9607A">
            <w:pPr>
              <w:spacing w:after="0" w:line="240" w:lineRule="auto"/>
              <w:rPr>
                <w:rFonts w:ascii="Times New Roman" w:eastAsia="Times New Roman" w:hAnsi="Times New Roman"/>
                <w:sz w:val="20"/>
                <w:szCs w:val="20"/>
                <w:lang w:eastAsia="en-GB"/>
              </w:rPr>
            </w:pPr>
          </w:p>
        </w:tc>
      </w:tr>
      <w:tr w:rsidR="00D9607A" w:rsidRPr="00D9607A" w14:paraId="586C33CF" w14:textId="77777777" w:rsidTr="00D9607A">
        <w:trPr>
          <w:trHeight w:val="276"/>
        </w:trPr>
        <w:tc>
          <w:tcPr>
            <w:tcW w:w="4515" w:type="dxa"/>
            <w:tcBorders>
              <w:top w:val="nil"/>
              <w:left w:val="nil"/>
              <w:bottom w:val="nil"/>
              <w:right w:val="nil"/>
            </w:tcBorders>
            <w:noWrap/>
            <w:vAlign w:val="bottom"/>
            <w:hideMark/>
          </w:tcPr>
          <w:p w14:paraId="2C18B97E"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single" w:sz="4" w:space="0" w:color="auto"/>
              <w:right w:val="nil"/>
            </w:tcBorders>
            <w:noWrap/>
            <w:vAlign w:val="bottom"/>
            <w:hideMark/>
          </w:tcPr>
          <w:p w14:paraId="4B90E273" w14:textId="77777777" w:rsidR="00D9607A" w:rsidRPr="00D9607A" w:rsidRDefault="00D9607A" w:rsidP="00D9607A">
            <w:pPr>
              <w:spacing w:after="0" w:line="240" w:lineRule="auto"/>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 </w:t>
            </w:r>
          </w:p>
        </w:tc>
        <w:tc>
          <w:tcPr>
            <w:tcW w:w="980" w:type="dxa"/>
            <w:tcBorders>
              <w:top w:val="nil"/>
              <w:left w:val="nil"/>
              <w:bottom w:val="nil"/>
              <w:right w:val="nil"/>
            </w:tcBorders>
            <w:noWrap/>
            <w:vAlign w:val="bottom"/>
            <w:hideMark/>
          </w:tcPr>
          <w:p w14:paraId="104C4127" w14:textId="77777777" w:rsidR="00D9607A" w:rsidRPr="00D9607A" w:rsidRDefault="00D9607A" w:rsidP="00D9607A">
            <w:pPr>
              <w:spacing w:after="0" w:line="240" w:lineRule="auto"/>
              <w:rPr>
                <w:rFonts w:ascii="Arial" w:eastAsia="Times New Roman" w:hAnsi="Arial" w:cs="Arial"/>
                <w:color w:val="000000"/>
                <w:sz w:val="20"/>
                <w:szCs w:val="20"/>
                <w:lang w:eastAsia="en-GB"/>
              </w:rPr>
            </w:pPr>
          </w:p>
        </w:tc>
      </w:tr>
      <w:tr w:rsidR="00D9607A" w:rsidRPr="00D9607A" w14:paraId="0FB93A63" w14:textId="77777777" w:rsidTr="00D9607A">
        <w:trPr>
          <w:trHeight w:val="264"/>
        </w:trPr>
        <w:tc>
          <w:tcPr>
            <w:tcW w:w="4515" w:type="dxa"/>
            <w:tcBorders>
              <w:top w:val="nil"/>
              <w:left w:val="nil"/>
              <w:bottom w:val="nil"/>
              <w:right w:val="nil"/>
            </w:tcBorders>
            <w:noWrap/>
            <w:vAlign w:val="bottom"/>
            <w:hideMark/>
          </w:tcPr>
          <w:p w14:paraId="4A0C6058"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57D8E922" w14:textId="77777777" w:rsidR="00D9607A" w:rsidRPr="00D9607A" w:rsidRDefault="00D9607A" w:rsidP="00D9607A">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37749D09" w14:textId="77777777" w:rsidR="00D9607A" w:rsidRPr="00D9607A" w:rsidRDefault="00D9607A" w:rsidP="00D9607A">
            <w:pPr>
              <w:spacing w:after="0" w:line="240" w:lineRule="auto"/>
              <w:jc w:val="right"/>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0.00</w:t>
            </w:r>
          </w:p>
        </w:tc>
      </w:tr>
      <w:tr w:rsidR="00D9607A" w:rsidRPr="00D9607A" w14:paraId="16CA4C26" w14:textId="77777777" w:rsidTr="00D9607A">
        <w:trPr>
          <w:trHeight w:val="276"/>
        </w:trPr>
        <w:tc>
          <w:tcPr>
            <w:tcW w:w="4515" w:type="dxa"/>
            <w:tcBorders>
              <w:top w:val="nil"/>
              <w:left w:val="nil"/>
              <w:bottom w:val="nil"/>
              <w:right w:val="nil"/>
            </w:tcBorders>
            <w:noWrap/>
            <w:vAlign w:val="bottom"/>
            <w:hideMark/>
          </w:tcPr>
          <w:p w14:paraId="5001B2D1" w14:textId="77777777" w:rsidR="00D9607A" w:rsidRPr="00D9607A" w:rsidRDefault="00D9607A" w:rsidP="00D9607A">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Total reconciled balances</w:t>
            </w:r>
          </w:p>
        </w:tc>
        <w:tc>
          <w:tcPr>
            <w:tcW w:w="1102" w:type="dxa"/>
            <w:tcBorders>
              <w:top w:val="nil"/>
              <w:left w:val="nil"/>
              <w:bottom w:val="nil"/>
              <w:right w:val="nil"/>
            </w:tcBorders>
            <w:noWrap/>
            <w:vAlign w:val="bottom"/>
            <w:hideMark/>
          </w:tcPr>
          <w:p w14:paraId="6C35E75F" w14:textId="77777777" w:rsidR="00D9607A" w:rsidRPr="00D9607A" w:rsidRDefault="00D9607A" w:rsidP="00D9607A">
            <w:pPr>
              <w:spacing w:after="0" w:line="240" w:lineRule="auto"/>
              <w:rPr>
                <w:rFonts w:ascii="Arial" w:eastAsia="Times New Roman" w:hAnsi="Arial" w:cs="Arial"/>
                <w:sz w:val="20"/>
                <w:szCs w:val="20"/>
                <w:lang w:eastAsia="en-GB"/>
              </w:rPr>
            </w:pPr>
          </w:p>
        </w:tc>
        <w:tc>
          <w:tcPr>
            <w:tcW w:w="980" w:type="dxa"/>
            <w:tcBorders>
              <w:top w:val="single" w:sz="4" w:space="0" w:color="auto"/>
              <w:left w:val="nil"/>
              <w:bottom w:val="double" w:sz="6" w:space="0" w:color="auto"/>
              <w:right w:val="nil"/>
            </w:tcBorders>
            <w:noWrap/>
            <w:vAlign w:val="bottom"/>
            <w:hideMark/>
          </w:tcPr>
          <w:p w14:paraId="6AFA137B" w14:textId="77777777" w:rsidR="00D9607A" w:rsidRPr="00D9607A" w:rsidRDefault="00D9607A" w:rsidP="00D9607A">
            <w:pPr>
              <w:spacing w:after="0" w:line="240" w:lineRule="auto"/>
              <w:jc w:val="right"/>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77,596.43</w:t>
            </w:r>
          </w:p>
        </w:tc>
      </w:tr>
    </w:tbl>
    <w:p w14:paraId="35DDADAC" w14:textId="77777777" w:rsidR="005F44AB" w:rsidRDefault="005F44AB" w:rsidP="00A6323B">
      <w:pPr>
        <w:spacing w:after="0"/>
        <w:ind w:left="720"/>
        <w:jc w:val="both"/>
        <w:rPr>
          <w:rFonts w:ascii="Arial" w:hAnsi="Arial" w:cs="Arial"/>
          <w:color w:val="000000"/>
          <w:sz w:val="24"/>
          <w:szCs w:val="24"/>
        </w:rPr>
      </w:pPr>
    </w:p>
    <w:p w14:paraId="0A544E5C" w14:textId="77777777" w:rsidR="00A6323B" w:rsidRDefault="00A6323B" w:rsidP="00A6323B">
      <w:pPr>
        <w:spacing w:after="0"/>
        <w:ind w:left="720"/>
        <w:jc w:val="both"/>
        <w:rPr>
          <w:rFonts w:ascii="Arial" w:hAnsi="Arial" w:cs="Arial"/>
          <w:color w:val="000000"/>
          <w:sz w:val="24"/>
          <w:szCs w:val="24"/>
        </w:rPr>
      </w:pPr>
    </w:p>
    <w:p w14:paraId="26989025" w14:textId="77777777" w:rsidR="00A6323B" w:rsidRDefault="00A6323B" w:rsidP="00A6323B">
      <w:pPr>
        <w:spacing w:after="0"/>
        <w:ind w:left="1080"/>
        <w:jc w:val="both"/>
        <w:rPr>
          <w:rFonts w:ascii="Arial" w:hAnsi="Arial" w:cs="Arial"/>
          <w:sz w:val="24"/>
          <w:szCs w:val="24"/>
        </w:rPr>
      </w:pPr>
    </w:p>
    <w:p w14:paraId="3A5CC1D9" w14:textId="138581F8" w:rsidR="00D84A71" w:rsidRDefault="00D84A71">
      <w:pPr>
        <w:spacing w:after="0" w:line="240" w:lineRule="auto"/>
        <w:rPr>
          <w:rFonts w:ascii="Arial" w:hAnsi="Arial" w:cs="Arial"/>
          <w:b/>
          <w:color w:val="000000"/>
          <w:sz w:val="24"/>
          <w:szCs w:val="24"/>
        </w:rPr>
      </w:pPr>
      <w:r>
        <w:rPr>
          <w:rFonts w:ascii="Arial" w:hAnsi="Arial" w:cs="Arial"/>
          <w:b/>
          <w:color w:val="000000"/>
          <w:sz w:val="24"/>
          <w:szCs w:val="24"/>
        </w:rPr>
        <w:br w:type="page"/>
      </w:r>
    </w:p>
    <w:p w14:paraId="71959A9A" w14:textId="70CB77C6" w:rsidR="00D80F41" w:rsidRDefault="00207419" w:rsidP="00294AB1">
      <w:pPr>
        <w:pStyle w:val="Title"/>
        <w:spacing w:after="240"/>
        <w:jc w:val="right"/>
        <w:rPr>
          <w:rFonts w:ascii="Arial" w:hAnsi="Arial" w:cs="Arial"/>
          <w:b/>
          <w:color w:val="000000"/>
          <w:sz w:val="24"/>
          <w:szCs w:val="24"/>
        </w:rPr>
      </w:pPr>
      <w:r>
        <w:rPr>
          <w:rFonts w:ascii="Arial" w:hAnsi="Arial" w:cs="Arial"/>
          <w:b/>
          <w:color w:val="000000"/>
          <w:sz w:val="24"/>
          <w:szCs w:val="24"/>
        </w:rPr>
        <w:lastRenderedPageBreak/>
        <w:t>Appendix</w:t>
      </w:r>
      <w:r w:rsidR="00294AB1">
        <w:rPr>
          <w:rFonts w:ascii="Arial" w:hAnsi="Arial" w:cs="Arial"/>
          <w:b/>
          <w:color w:val="000000"/>
          <w:sz w:val="24"/>
          <w:szCs w:val="24"/>
        </w:rPr>
        <w:t xml:space="preserve"> </w:t>
      </w:r>
      <w:r w:rsidR="00044B7D">
        <w:rPr>
          <w:rFonts w:ascii="Arial" w:hAnsi="Arial" w:cs="Arial"/>
          <w:b/>
          <w:color w:val="000000"/>
          <w:sz w:val="24"/>
          <w:szCs w:val="24"/>
        </w:rPr>
        <w:t>C</w:t>
      </w:r>
    </w:p>
    <w:p w14:paraId="290D0F58" w14:textId="3AEA2AF6" w:rsidR="001647DE" w:rsidRPr="001647DE" w:rsidRDefault="001647DE" w:rsidP="001647DE">
      <w:pPr>
        <w:rPr>
          <w:rFonts w:ascii="Arial" w:hAnsi="Arial" w:cs="Arial"/>
          <w:sz w:val="24"/>
          <w:szCs w:val="24"/>
        </w:rPr>
      </w:pPr>
      <w:r w:rsidRPr="001647DE">
        <w:rPr>
          <w:rFonts w:ascii="Arial" w:hAnsi="Arial" w:cs="Arial"/>
          <w:sz w:val="24"/>
          <w:szCs w:val="24"/>
        </w:rPr>
        <w:t>Meeting dates 2</w:t>
      </w:r>
      <w:r w:rsidR="00276B6A">
        <w:rPr>
          <w:rFonts w:ascii="Arial" w:hAnsi="Arial" w:cs="Arial"/>
          <w:sz w:val="24"/>
          <w:szCs w:val="24"/>
        </w:rPr>
        <w:t>6-27</w:t>
      </w:r>
    </w:p>
    <w:p w14:paraId="75125D09" w14:textId="6D73B5DD" w:rsidR="001647DE" w:rsidRPr="001647DE" w:rsidRDefault="001647DE" w:rsidP="001647DE">
      <w:pPr>
        <w:rPr>
          <w:rFonts w:ascii="Arial" w:hAnsi="Arial" w:cs="Arial"/>
          <w:b/>
          <w:bCs/>
          <w:sz w:val="24"/>
          <w:szCs w:val="24"/>
        </w:rPr>
      </w:pPr>
      <w:r>
        <w:rPr>
          <w:rFonts w:ascii="Arial" w:hAnsi="Arial" w:cs="Arial"/>
          <w:b/>
          <w:bCs/>
          <w:sz w:val="24"/>
          <w:szCs w:val="24"/>
        </w:rPr>
        <w:t xml:space="preserve">Usually </w:t>
      </w:r>
      <w:r w:rsidRPr="001647DE">
        <w:rPr>
          <w:rFonts w:ascii="Arial" w:hAnsi="Arial" w:cs="Arial"/>
          <w:b/>
          <w:bCs/>
          <w:sz w:val="24"/>
          <w:szCs w:val="24"/>
        </w:rPr>
        <w:t>Fourth Monday each month. Current agreed start time is 7pm.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gridCol w:w="4258"/>
      </w:tblGrid>
      <w:tr w:rsidR="001647DE" w:rsidRPr="001647DE" w14:paraId="702B9C2B" w14:textId="77777777" w:rsidTr="00E41302">
        <w:tc>
          <w:tcPr>
            <w:tcW w:w="1555" w:type="dxa"/>
          </w:tcPr>
          <w:p w14:paraId="5C8819B4" w14:textId="77777777" w:rsidR="001647DE" w:rsidRPr="001647DE" w:rsidRDefault="001647DE" w:rsidP="00E41302">
            <w:pPr>
              <w:rPr>
                <w:rFonts w:ascii="Arial" w:hAnsi="Arial" w:cs="Arial"/>
                <w:b/>
                <w:bCs/>
                <w:sz w:val="24"/>
                <w:szCs w:val="24"/>
              </w:rPr>
            </w:pPr>
            <w:r w:rsidRPr="001647DE">
              <w:rPr>
                <w:rFonts w:ascii="Arial" w:hAnsi="Arial" w:cs="Arial"/>
                <w:b/>
                <w:bCs/>
                <w:sz w:val="24"/>
                <w:szCs w:val="24"/>
              </w:rPr>
              <w:t>Month</w:t>
            </w:r>
          </w:p>
        </w:tc>
        <w:tc>
          <w:tcPr>
            <w:tcW w:w="1417" w:type="dxa"/>
          </w:tcPr>
          <w:p w14:paraId="6C4EFCE8" w14:textId="77777777" w:rsidR="001647DE" w:rsidRPr="001647DE" w:rsidRDefault="001647DE" w:rsidP="00E41302">
            <w:pPr>
              <w:rPr>
                <w:rFonts w:ascii="Arial" w:hAnsi="Arial" w:cs="Arial"/>
                <w:b/>
                <w:bCs/>
                <w:sz w:val="24"/>
                <w:szCs w:val="24"/>
              </w:rPr>
            </w:pPr>
            <w:r w:rsidRPr="001647DE">
              <w:rPr>
                <w:rFonts w:ascii="Arial" w:hAnsi="Arial" w:cs="Arial"/>
                <w:b/>
                <w:bCs/>
                <w:sz w:val="24"/>
                <w:szCs w:val="24"/>
              </w:rPr>
              <w:t>Date</w:t>
            </w:r>
          </w:p>
        </w:tc>
        <w:tc>
          <w:tcPr>
            <w:tcW w:w="4258" w:type="dxa"/>
          </w:tcPr>
          <w:p w14:paraId="2D494D6A" w14:textId="77777777" w:rsidR="001647DE" w:rsidRPr="001647DE" w:rsidRDefault="001647DE" w:rsidP="00E41302">
            <w:pPr>
              <w:rPr>
                <w:rFonts w:ascii="Arial" w:hAnsi="Arial" w:cs="Arial"/>
                <w:b/>
                <w:bCs/>
                <w:sz w:val="24"/>
                <w:szCs w:val="24"/>
              </w:rPr>
            </w:pPr>
            <w:r w:rsidRPr="001647DE">
              <w:rPr>
                <w:rFonts w:ascii="Arial" w:hAnsi="Arial" w:cs="Arial"/>
                <w:b/>
                <w:bCs/>
                <w:sz w:val="24"/>
                <w:szCs w:val="24"/>
              </w:rPr>
              <w:t>Location and notes</w:t>
            </w:r>
          </w:p>
        </w:tc>
      </w:tr>
      <w:tr w:rsidR="001647DE" w:rsidRPr="001647DE" w14:paraId="2AE4C40F" w14:textId="77777777" w:rsidTr="00646478">
        <w:trPr>
          <w:trHeight w:val="454"/>
        </w:trPr>
        <w:tc>
          <w:tcPr>
            <w:tcW w:w="1555" w:type="dxa"/>
          </w:tcPr>
          <w:p w14:paraId="54131475" w14:textId="77777777" w:rsidR="001647DE" w:rsidRPr="001647DE" w:rsidRDefault="001647DE" w:rsidP="00E41302">
            <w:pPr>
              <w:rPr>
                <w:rFonts w:ascii="Arial" w:hAnsi="Arial" w:cs="Arial"/>
                <w:sz w:val="24"/>
                <w:szCs w:val="24"/>
              </w:rPr>
            </w:pPr>
            <w:r w:rsidRPr="001647DE">
              <w:rPr>
                <w:rFonts w:ascii="Arial" w:hAnsi="Arial" w:cs="Arial"/>
                <w:sz w:val="24"/>
                <w:szCs w:val="24"/>
              </w:rPr>
              <w:t>June</w:t>
            </w:r>
          </w:p>
        </w:tc>
        <w:tc>
          <w:tcPr>
            <w:tcW w:w="1417" w:type="dxa"/>
          </w:tcPr>
          <w:p w14:paraId="7B04A9A3" w14:textId="79CB39D9" w:rsidR="001647DE" w:rsidRPr="001647DE" w:rsidRDefault="001647DE" w:rsidP="00E41302">
            <w:pPr>
              <w:rPr>
                <w:rFonts w:ascii="Arial" w:hAnsi="Arial" w:cs="Arial"/>
                <w:sz w:val="24"/>
                <w:szCs w:val="24"/>
              </w:rPr>
            </w:pPr>
            <w:r w:rsidRPr="001647DE">
              <w:rPr>
                <w:rFonts w:ascii="Arial" w:hAnsi="Arial" w:cs="Arial"/>
                <w:sz w:val="24"/>
                <w:szCs w:val="24"/>
              </w:rPr>
              <w:t>2</w:t>
            </w:r>
            <w:r w:rsidR="00276B6A">
              <w:rPr>
                <w:rFonts w:ascii="Arial" w:hAnsi="Arial" w:cs="Arial"/>
                <w:sz w:val="24"/>
                <w:szCs w:val="24"/>
              </w:rPr>
              <w:t>2n</w:t>
            </w:r>
            <w:r w:rsidRPr="001647DE">
              <w:rPr>
                <w:rFonts w:ascii="Arial" w:hAnsi="Arial" w:cs="Arial"/>
                <w:sz w:val="24"/>
                <w:szCs w:val="24"/>
              </w:rPr>
              <w:t>d</w:t>
            </w:r>
          </w:p>
        </w:tc>
        <w:tc>
          <w:tcPr>
            <w:tcW w:w="4258" w:type="dxa"/>
          </w:tcPr>
          <w:p w14:paraId="230C534F" w14:textId="2AD4B3CB" w:rsidR="001647DE" w:rsidRPr="001647DE" w:rsidRDefault="001647DE" w:rsidP="00E41302">
            <w:pPr>
              <w:rPr>
                <w:rFonts w:ascii="Arial" w:hAnsi="Arial" w:cs="Arial"/>
                <w:sz w:val="24"/>
                <w:szCs w:val="24"/>
              </w:rPr>
            </w:pPr>
            <w:r w:rsidRPr="001647DE">
              <w:rPr>
                <w:rFonts w:ascii="Arial" w:hAnsi="Arial" w:cs="Arial"/>
                <w:sz w:val="24"/>
                <w:szCs w:val="24"/>
              </w:rPr>
              <w:t>Kinnerley Parish Hall (KPH)</w:t>
            </w:r>
          </w:p>
        </w:tc>
      </w:tr>
      <w:tr w:rsidR="001647DE" w:rsidRPr="001647DE" w14:paraId="2370E417" w14:textId="77777777" w:rsidTr="001647DE">
        <w:trPr>
          <w:trHeight w:val="510"/>
        </w:trPr>
        <w:tc>
          <w:tcPr>
            <w:tcW w:w="1555" w:type="dxa"/>
          </w:tcPr>
          <w:p w14:paraId="25423C6E" w14:textId="77777777" w:rsidR="001647DE" w:rsidRPr="001647DE" w:rsidRDefault="001647DE" w:rsidP="00E41302">
            <w:pPr>
              <w:rPr>
                <w:rFonts w:ascii="Arial" w:hAnsi="Arial" w:cs="Arial"/>
                <w:sz w:val="24"/>
                <w:szCs w:val="24"/>
              </w:rPr>
            </w:pPr>
            <w:r w:rsidRPr="001647DE">
              <w:rPr>
                <w:rFonts w:ascii="Arial" w:hAnsi="Arial" w:cs="Arial"/>
                <w:sz w:val="24"/>
                <w:szCs w:val="24"/>
              </w:rPr>
              <w:t>July</w:t>
            </w:r>
          </w:p>
        </w:tc>
        <w:tc>
          <w:tcPr>
            <w:tcW w:w="1417" w:type="dxa"/>
          </w:tcPr>
          <w:p w14:paraId="79151EA6" w14:textId="3B25F88F" w:rsidR="001647DE" w:rsidRPr="001647DE" w:rsidRDefault="001647DE" w:rsidP="00E41302">
            <w:pPr>
              <w:rPr>
                <w:rFonts w:ascii="Arial" w:hAnsi="Arial" w:cs="Arial"/>
                <w:sz w:val="24"/>
                <w:szCs w:val="24"/>
              </w:rPr>
            </w:pPr>
            <w:r w:rsidRPr="001647DE">
              <w:rPr>
                <w:rFonts w:ascii="Arial" w:hAnsi="Arial" w:cs="Arial"/>
                <w:sz w:val="24"/>
                <w:szCs w:val="24"/>
              </w:rPr>
              <w:t>2</w:t>
            </w:r>
            <w:r w:rsidR="001E746B">
              <w:rPr>
                <w:rFonts w:ascii="Arial" w:hAnsi="Arial" w:cs="Arial"/>
                <w:sz w:val="24"/>
                <w:szCs w:val="24"/>
              </w:rPr>
              <w:t>7</w:t>
            </w:r>
            <w:r w:rsidRPr="001647DE">
              <w:rPr>
                <w:rFonts w:ascii="Arial" w:hAnsi="Arial" w:cs="Arial"/>
                <w:sz w:val="24"/>
                <w:szCs w:val="24"/>
                <w:vertAlign w:val="superscript"/>
              </w:rPr>
              <w:t>th</w:t>
            </w:r>
          </w:p>
        </w:tc>
        <w:tc>
          <w:tcPr>
            <w:tcW w:w="4258" w:type="dxa"/>
          </w:tcPr>
          <w:p w14:paraId="22C6106D" w14:textId="71A211EB" w:rsidR="001647DE" w:rsidRPr="001647DE" w:rsidRDefault="001647DE" w:rsidP="00E41302">
            <w:pPr>
              <w:rPr>
                <w:rFonts w:ascii="Arial" w:hAnsi="Arial" w:cs="Arial"/>
                <w:sz w:val="24"/>
                <w:szCs w:val="24"/>
              </w:rPr>
            </w:pPr>
            <w:r w:rsidRPr="001647DE">
              <w:rPr>
                <w:rFonts w:ascii="Arial" w:hAnsi="Arial" w:cs="Arial"/>
                <w:sz w:val="24"/>
                <w:szCs w:val="24"/>
              </w:rPr>
              <w:t>KPH</w:t>
            </w:r>
          </w:p>
        </w:tc>
      </w:tr>
      <w:tr w:rsidR="001647DE" w:rsidRPr="001647DE" w14:paraId="7CE14AD6" w14:textId="77777777" w:rsidTr="001647DE">
        <w:trPr>
          <w:trHeight w:val="510"/>
        </w:trPr>
        <w:tc>
          <w:tcPr>
            <w:tcW w:w="1555" w:type="dxa"/>
          </w:tcPr>
          <w:p w14:paraId="3CEB0C90" w14:textId="77777777" w:rsidR="001647DE" w:rsidRPr="001647DE" w:rsidRDefault="001647DE" w:rsidP="00E41302">
            <w:pPr>
              <w:rPr>
                <w:rFonts w:ascii="Arial" w:hAnsi="Arial" w:cs="Arial"/>
                <w:sz w:val="24"/>
                <w:szCs w:val="24"/>
              </w:rPr>
            </w:pPr>
            <w:r w:rsidRPr="001647DE">
              <w:rPr>
                <w:rFonts w:ascii="Arial" w:hAnsi="Arial" w:cs="Arial"/>
                <w:sz w:val="24"/>
                <w:szCs w:val="24"/>
              </w:rPr>
              <w:t>August</w:t>
            </w:r>
          </w:p>
        </w:tc>
        <w:tc>
          <w:tcPr>
            <w:tcW w:w="1417" w:type="dxa"/>
          </w:tcPr>
          <w:p w14:paraId="204DD1B9" w14:textId="77777777" w:rsidR="001647DE" w:rsidRPr="001647DE" w:rsidRDefault="001647DE" w:rsidP="00E41302">
            <w:pPr>
              <w:rPr>
                <w:rFonts w:ascii="Arial" w:hAnsi="Arial" w:cs="Arial"/>
                <w:sz w:val="24"/>
                <w:szCs w:val="24"/>
              </w:rPr>
            </w:pPr>
          </w:p>
        </w:tc>
        <w:tc>
          <w:tcPr>
            <w:tcW w:w="4258" w:type="dxa"/>
          </w:tcPr>
          <w:p w14:paraId="3907D774" w14:textId="7D977878" w:rsidR="001647DE" w:rsidRPr="001647DE" w:rsidRDefault="001647DE" w:rsidP="00E41302">
            <w:pPr>
              <w:rPr>
                <w:rFonts w:ascii="Arial" w:hAnsi="Arial" w:cs="Arial"/>
                <w:sz w:val="24"/>
                <w:szCs w:val="24"/>
              </w:rPr>
            </w:pPr>
            <w:r w:rsidRPr="001647DE">
              <w:rPr>
                <w:rFonts w:ascii="Arial" w:hAnsi="Arial" w:cs="Arial"/>
                <w:sz w:val="24"/>
                <w:szCs w:val="24"/>
              </w:rPr>
              <w:t>No meeting</w:t>
            </w:r>
          </w:p>
        </w:tc>
      </w:tr>
      <w:tr w:rsidR="001647DE" w:rsidRPr="001647DE" w14:paraId="7EBD7887" w14:textId="77777777" w:rsidTr="001647DE">
        <w:trPr>
          <w:trHeight w:val="567"/>
        </w:trPr>
        <w:tc>
          <w:tcPr>
            <w:tcW w:w="1555" w:type="dxa"/>
          </w:tcPr>
          <w:p w14:paraId="6A0101CE" w14:textId="77777777" w:rsidR="001647DE" w:rsidRPr="001647DE" w:rsidRDefault="001647DE" w:rsidP="00E41302">
            <w:pPr>
              <w:rPr>
                <w:rFonts w:ascii="Arial" w:hAnsi="Arial" w:cs="Arial"/>
                <w:sz w:val="24"/>
                <w:szCs w:val="24"/>
              </w:rPr>
            </w:pPr>
            <w:r w:rsidRPr="001647DE">
              <w:rPr>
                <w:rFonts w:ascii="Arial" w:hAnsi="Arial" w:cs="Arial"/>
                <w:sz w:val="24"/>
                <w:szCs w:val="24"/>
              </w:rPr>
              <w:t>September</w:t>
            </w:r>
          </w:p>
        </w:tc>
        <w:tc>
          <w:tcPr>
            <w:tcW w:w="1417" w:type="dxa"/>
          </w:tcPr>
          <w:p w14:paraId="43AF24A9" w14:textId="3773F0B3" w:rsidR="001647DE" w:rsidRPr="001647DE" w:rsidRDefault="001647DE" w:rsidP="00E41302">
            <w:pPr>
              <w:rPr>
                <w:rFonts w:ascii="Arial" w:hAnsi="Arial" w:cs="Arial"/>
                <w:sz w:val="24"/>
                <w:szCs w:val="24"/>
              </w:rPr>
            </w:pPr>
            <w:r w:rsidRPr="001647DE">
              <w:rPr>
                <w:rFonts w:ascii="Arial" w:hAnsi="Arial" w:cs="Arial"/>
                <w:sz w:val="24"/>
                <w:szCs w:val="24"/>
              </w:rPr>
              <w:t>2</w:t>
            </w:r>
            <w:r w:rsidR="00DE085D">
              <w:rPr>
                <w:rFonts w:ascii="Arial" w:hAnsi="Arial" w:cs="Arial"/>
                <w:sz w:val="24"/>
                <w:szCs w:val="24"/>
              </w:rPr>
              <w:t>8th</w:t>
            </w:r>
          </w:p>
        </w:tc>
        <w:tc>
          <w:tcPr>
            <w:tcW w:w="4258" w:type="dxa"/>
          </w:tcPr>
          <w:p w14:paraId="716304D6" w14:textId="0E7F6964" w:rsidR="001647DE" w:rsidRPr="001647DE" w:rsidRDefault="001647DE" w:rsidP="00E41302">
            <w:pPr>
              <w:rPr>
                <w:rFonts w:ascii="Arial" w:hAnsi="Arial" w:cs="Arial"/>
                <w:sz w:val="24"/>
                <w:szCs w:val="24"/>
              </w:rPr>
            </w:pPr>
            <w:r w:rsidRPr="001647DE">
              <w:rPr>
                <w:rFonts w:ascii="Arial" w:hAnsi="Arial" w:cs="Arial"/>
                <w:sz w:val="24"/>
                <w:szCs w:val="24"/>
              </w:rPr>
              <w:t>KPH</w:t>
            </w:r>
          </w:p>
        </w:tc>
      </w:tr>
      <w:tr w:rsidR="001647DE" w:rsidRPr="001647DE" w14:paraId="417635FE" w14:textId="77777777" w:rsidTr="001647DE">
        <w:trPr>
          <w:trHeight w:val="567"/>
        </w:trPr>
        <w:tc>
          <w:tcPr>
            <w:tcW w:w="1555" w:type="dxa"/>
          </w:tcPr>
          <w:p w14:paraId="45C5DDBC" w14:textId="77777777" w:rsidR="001647DE" w:rsidRPr="001647DE" w:rsidRDefault="001647DE" w:rsidP="00E41302">
            <w:pPr>
              <w:rPr>
                <w:rFonts w:ascii="Arial" w:hAnsi="Arial" w:cs="Arial"/>
                <w:sz w:val="24"/>
                <w:szCs w:val="24"/>
              </w:rPr>
            </w:pPr>
            <w:r w:rsidRPr="001647DE">
              <w:rPr>
                <w:rFonts w:ascii="Arial" w:hAnsi="Arial" w:cs="Arial"/>
                <w:sz w:val="24"/>
                <w:szCs w:val="24"/>
              </w:rPr>
              <w:t>October</w:t>
            </w:r>
          </w:p>
        </w:tc>
        <w:tc>
          <w:tcPr>
            <w:tcW w:w="1417" w:type="dxa"/>
          </w:tcPr>
          <w:p w14:paraId="52D85787" w14:textId="0CA215FB" w:rsidR="001647DE" w:rsidRPr="001647DE" w:rsidRDefault="001647DE" w:rsidP="00E41302">
            <w:pPr>
              <w:rPr>
                <w:rFonts w:ascii="Arial" w:hAnsi="Arial" w:cs="Arial"/>
                <w:sz w:val="24"/>
                <w:szCs w:val="24"/>
              </w:rPr>
            </w:pPr>
            <w:r w:rsidRPr="001647DE">
              <w:rPr>
                <w:rFonts w:ascii="Arial" w:hAnsi="Arial" w:cs="Arial"/>
                <w:sz w:val="24"/>
                <w:szCs w:val="24"/>
              </w:rPr>
              <w:t>2</w:t>
            </w:r>
            <w:r w:rsidR="00DE085D">
              <w:rPr>
                <w:rFonts w:ascii="Arial" w:hAnsi="Arial" w:cs="Arial"/>
                <w:sz w:val="24"/>
                <w:szCs w:val="24"/>
              </w:rPr>
              <w:t>6</w:t>
            </w:r>
            <w:r w:rsidRPr="001647DE">
              <w:rPr>
                <w:rFonts w:ascii="Arial" w:hAnsi="Arial" w:cs="Arial"/>
                <w:sz w:val="24"/>
                <w:szCs w:val="24"/>
              </w:rPr>
              <w:t>th</w:t>
            </w:r>
          </w:p>
        </w:tc>
        <w:tc>
          <w:tcPr>
            <w:tcW w:w="4258" w:type="dxa"/>
          </w:tcPr>
          <w:p w14:paraId="0D02DA1D" w14:textId="5AD7955A" w:rsidR="001647DE" w:rsidRPr="001647DE" w:rsidRDefault="001647DE" w:rsidP="00E41302">
            <w:pPr>
              <w:rPr>
                <w:rFonts w:ascii="Arial" w:hAnsi="Arial" w:cs="Arial"/>
                <w:sz w:val="24"/>
                <w:szCs w:val="24"/>
              </w:rPr>
            </w:pPr>
            <w:r w:rsidRPr="001647DE">
              <w:rPr>
                <w:rFonts w:ascii="Arial" w:hAnsi="Arial" w:cs="Arial"/>
                <w:sz w:val="24"/>
                <w:szCs w:val="24"/>
              </w:rPr>
              <w:t>M</w:t>
            </w:r>
            <w:r w:rsidR="0057170B">
              <w:rPr>
                <w:rFonts w:ascii="Arial" w:hAnsi="Arial" w:cs="Arial"/>
                <w:sz w:val="24"/>
                <w:szCs w:val="24"/>
              </w:rPr>
              <w:t>aesbrook</w:t>
            </w:r>
            <w:r w:rsidRPr="001647DE">
              <w:rPr>
                <w:rFonts w:ascii="Arial" w:hAnsi="Arial" w:cs="Arial"/>
                <w:sz w:val="24"/>
                <w:szCs w:val="24"/>
              </w:rPr>
              <w:t xml:space="preserve"> Village Hall (MVH)</w:t>
            </w:r>
          </w:p>
        </w:tc>
      </w:tr>
      <w:tr w:rsidR="001647DE" w:rsidRPr="001647DE" w14:paraId="50366E93" w14:textId="77777777" w:rsidTr="001647DE">
        <w:trPr>
          <w:trHeight w:val="567"/>
        </w:trPr>
        <w:tc>
          <w:tcPr>
            <w:tcW w:w="1555" w:type="dxa"/>
          </w:tcPr>
          <w:p w14:paraId="6F023899" w14:textId="77777777" w:rsidR="001647DE" w:rsidRPr="001647DE" w:rsidRDefault="001647DE" w:rsidP="00E41302">
            <w:pPr>
              <w:rPr>
                <w:rFonts w:ascii="Arial" w:hAnsi="Arial" w:cs="Arial"/>
                <w:sz w:val="24"/>
                <w:szCs w:val="24"/>
              </w:rPr>
            </w:pPr>
            <w:r w:rsidRPr="001647DE">
              <w:rPr>
                <w:rFonts w:ascii="Arial" w:hAnsi="Arial" w:cs="Arial"/>
                <w:sz w:val="24"/>
                <w:szCs w:val="24"/>
              </w:rPr>
              <w:t>November</w:t>
            </w:r>
          </w:p>
        </w:tc>
        <w:tc>
          <w:tcPr>
            <w:tcW w:w="1417" w:type="dxa"/>
          </w:tcPr>
          <w:p w14:paraId="434231EE" w14:textId="2EDBF072" w:rsidR="001647DE" w:rsidRPr="001647DE" w:rsidRDefault="001647DE" w:rsidP="00E41302">
            <w:pPr>
              <w:rPr>
                <w:rFonts w:ascii="Arial" w:hAnsi="Arial" w:cs="Arial"/>
                <w:sz w:val="24"/>
                <w:szCs w:val="24"/>
              </w:rPr>
            </w:pPr>
            <w:r w:rsidRPr="001647DE">
              <w:rPr>
                <w:rFonts w:ascii="Arial" w:hAnsi="Arial" w:cs="Arial"/>
                <w:sz w:val="24"/>
                <w:szCs w:val="24"/>
              </w:rPr>
              <w:t>2</w:t>
            </w:r>
            <w:r w:rsidR="00C24D0B">
              <w:rPr>
                <w:rFonts w:ascii="Arial" w:hAnsi="Arial" w:cs="Arial"/>
                <w:sz w:val="24"/>
                <w:szCs w:val="24"/>
              </w:rPr>
              <w:t>3rd</w:t>
            </w:r>
          </w:p>
        </w:tc>
        <w:tc>
          <w:tcPr>
            <w:tcW w:w="4258" w:type="dxa"/>
          </w:tcPr>
          <w:p w14:paraId="697BDF67" w14:textId="513F0C47" w:rsidR="001647DE" w:rsidRPr="001647DE" w:rsidRDefault="001647DE" w:rsidP="00E41302">
            <w:pPr>
              <w:rPr>
                <w:rFonts w:ascii="Arial" w:hAnsi="Arial" w:cs="Arial"/>
                <w:sz w:val="24"/>
                <w:szCs w:val="24"/>
              </w:rPr>
            </w:pPr>
            <w:r w:rsidRPr="001647DE">
              <w:rPr>
                <w:rFonts w:ascii="Arial" w:hAnsi="Arial" w:cs="Arial"/>
                <w:sz w:val="24"/>
                <w:szCs w:val="24"/>
              </w:rPr>
              <w:t>KPH</w:t>
            </w:r>
          </w:p>
        </w:tc>
      </w:tr>
      <w:tr w:rsidR="001647DE" w:rsidRPr="001647DE" w14:paraId="1D70B942" w14:textId="77777777" w:rsidTr="001647DE">
        <w:trPr>
          <w:trHeight w:val="567"/>
        </w:trPr>
        <w:tc>
          <w:tcPr>
            <w:tcW w:w="1555" w:type="dxa"/>
          </w:tcPr>
          <w:p w14:paraId="533CD66B" w14:textId="77777777" w:rsidR="001647DE" w:rsidRPr="001647DE" w:rsidRDefault="001647DE" w:rsidP="00E41302">
            <w:pPr>
              <w:rPr>
                <w:rFonts w:ascii="Arial" w:hAnsi="Arial" w:cs="Arial"/>
                <w:sz w:val="24"/>
                <w:szCs w:val="24"/>
              </w:rPr>
            </w:pPr>
            <w:r w:rsidRPr="001647DE">
              <w:rPr>
                <w:rFonts w:ascii="Arial" w:hAnsi="Arial" w:cs="Arial"/>
                <w:sz w:val="24"/>
                <w:szCs w:val="24"/>
              </w:rPr>
              <w:t>December</w:t>
            </w:r>
          </w:p>
        </w:tc>
        <w:tc>
          <w:tcPr>
            <w:tcW w:w="1417" w:type="dxa"/>
          </w:tcPr>
          <w:p w14:paraId="5FFA989E" w14:textId="77777777" w:rsidR="001647DE" w:rsidRPr="001647DE" w:rsidRDefault="001647DE" w:rsidP="00E41302">
            <w:pPr>
              <w:rPr>
                <w:rFonts w:ascii="Arial" w:hAnsi="Arial" w:cs="Arial"/>
                <w:sz w:val="24"/>
                <w:szCs w:val="24"/>
              </w:rPr>
            </w:pPr>
          </w:p>
        </w:tc>
        <w:tc>
          <w:tcPr>
            <w:tcW w:w="4258" w:type="dxa"/>
          </w:tcPr>
          <w:p w14:paraId="2A586D95" w14:textId="599E98A0" w:rsidR="001647DE" w:rsidRPr="001647DE" w:rsidRDefault="001647DE" w:rsidP="00E41302">
            <w:pPr>
              <w:rPr>
                <w:rFonts w:ascii="Arial" w:hAnsi="Arial" w:cs="Arial"/>
                <w:sz w:val="24"/>
                <w:szCs w:val="24"/>
              </w:rPr>
            </w:pPr>
            <w:r w:rsidRPr="001647DE">
              <w:rPr>
                <w:rFonts w:ascii="Arial" w:hAnsi="Arial" w:cs="Arial"/>
                <w:sz w:val="24"/>
                <w:szCs w:val="24"/>
              </w:rPr>
              <w:t>No meeting</w:t>
            </w:r>
          </w:p>
        </w:tc>
      </w:tr>
      <w:tr w:rsidR="001647DE" w:rsidRPr="001647DE" w14:paraId="645874B8" w14:textId="77777777" w:rsidTr="001647DE">
        <w:trPr>
          <w:trHeight w:val="567"/>
        </w:trPr>
        <w:tc>
          <w:tcPr>
            <w:tcW w:w="1555" w:type="dxa"/>
          </w:tcPr>
          <w:p w14:paraId="087FE170" w14:textId="77777777" w:rsidR="001647DE" w:rsidRPr="001647DE" w:rsidRDefault="001647DE" w:rsidP="00E41302">
            <w:pPr>
              <w:rPr>
                <w:rFonts w:ascii="Arial" w:hAnsi="Arial" w:cs="Arial"/>
                <w:sz w:val="24"/>
                <w:szCs w:val="24"/>
              </w:rPr>
            </w:pPr>
            <w:r w:rsidRPr="001647DE">
              <w:rPr>
                <w:rFonts w:ascii="Arial" w:hAnsi="Arial" w:cs="Arial"/>
                <w:sz w:val="24"/>
                <w:szCs w:val="24"/>
              </w:rPr>
              <w:t>January</w:t>
            </w:r>
          </w:p>
        </w:tc>
        <w:tc>
          <w:tcPr>
            <w:tcW w:w="1417" w:type="dxa"/>
          </w:tcPr>
          <w:p w14:paraId="2CF82B9A" w14:textId="217250BC" w:rsidR="001647DE" w:rsidRPr="001647DE" w:rsidRDefault="001647DE" w:rsidP="00E41302">
            <w:pPr>
              <w:rPr>
                <w:rFonts w:ascii="Arial" w:hAnsi="Arial" w:cs="Arial"/>
                <w:sz w:val="24"/>
                <w:szCs w:val="24"/>
              </w:rPr>
            </w:pPr>
            <w:r w:rsidRPr="001647DE">
              <w:rPr>
                <w:rFonts w:ascii="Arial" w:hAnsi="Arial" w:cs="Arial"/>
                <w:sz w:val="24"/>
                <w:szCs w:val="24"/>
              </w:rPr>
              <w:t>2</w:t>
            </w:r>
            <w:r w:rsidR="00C24D0B">
              <w:rPr>
                <w:rFonts w:ascii="Arial" w:hAnsi="Arial" w:cs="Arial"/>
                <w:sz w:val="24"/>
                <w:szCs w:val="24"/>
              </w:rPr>
              <w:t>5</w:t>
            </w:r>
            <w:r w:rsidRPr="001647DE">
              <w:rPr>
                <w:rFonts w:ascii="Arial" w:hAnsi="Arial" w:cs="Arial"/>
                <w:sz w:val="24"/>
                <w:szCs w:val="24"/>
              </w:rPr>
              <w:t>th</w:t>
            </w:r>
          </w:p>
        </w:tc>
        <w:tc>
          <w:tcPr>
            <w:tcW w:w="4258" w:type="dxa"/>
          </w:tcPr>
          <w:p w14:paraId="677A92A3" w14:textId="6EBD4701" w:rsidR="001647DE" w:rsidRPr="001647DE" w:rsidRDefault="001647DE" w:rsidP="00E41302">
            <w:pPr>
              <w:rPr>
                <w:rFonts w:ascii="Arial" w:hAnsi="Arial" w:cs="Arial"/>
                <w:sz w:val="24"/>
                <w:szCs w:val="24"/>
              </w:rPr>
            </w:pPr>
            <w:r w:rsidRPr="001647DE">
              <w:rPr>
                <w:rFonts w:ascii="Arial" w:hAnsi="Arial" w:cs="Arial"/>
                <w:sz w:val="24"/>
                <w:szCs w:val="24"/>
              </w:rPr>
              <w:t>KPH</w:t>
            </w:r>
          </w:p>
        </w:tc>
      </w:tr>
      <w:tr w:rsidR="001647DE" w:rsidRPr="001647DE" w14:paraId="624DAE6E" w14:textId="77777777" w:rsidTr="001647DE">
        <w:trPr>
          <w:trHeight w:val="567"/>
        </w:trPr>
        <w:tc>
          <w:tcPr>
            <w:tcW w:w="1555" w:type="dxa"/>
          </w:tcPr>
          <w:p w14:paraId="30829A33" w14:textId="77777777" w:rsidR="001647DE" w:rsidRPr="001647DE" w:rsidRDefault="001647DE" w:rsidP="00E41302">
            <w:pPr>
              <w:rPr>
                <w:rFonts w:ascii="Arial" w:hAnsi="Arial" w:cs="Arial"/>
                <w:sz w:val="24"/>
                <w:szCs w:val="24"/>
              </w:rPr>
            </w:pPr>
            <w:r w:rsidRPr="001647DE">
              <w:rPr>
                <w:rFonts w:ascii="Arial" w:hAnsi="Arial" w:cs="Arial"/>
                <w:sz w:val="24"/>
                <w:szCs w:val="24"/>
              </w:rPr>
              <w:t>February</w:t>
            </w:r>
          </w:p>
        </w:tc>
        <w:tc>
          <w:tcPr>
            <w:tcW w:w="1417" w:type="dxa"/>
          </w:tcPr>
          <w:p w14:paraId="1D626AD3" w14:textId="377F8D94" w:rsidR="001647DE" w:rsidRPr="001647DE" w:rsidRDefault="001647DE" w:rsidP="00E41302">
            <w:pPr>
              <w:rPr>
                <w:rFonts w:ascii="Arial" w:hAnsi="Arial" w:cs="Arial"/>
                <w:sz w:val="24"/>
                <w:szCs w:val="24"/>
              </w:rPr>
            </w:pPr>
            <w:r w:rsidRPr="001647DE">
              <w:rPr>
                <w:rFonts w:ascii="Arial" w:hAnsi="Arial" w:cs="Arial"/>
                <w:sz w:val="24"/>
                <w:szCs w:val="24"/>
              </w:rPr>
              <w:t>2</w:t>
            </w:r>
            <w:r w:rsidR="000F4A8D">
              <w:rPr>
                <w:rFonts w:ascii="Arial" w:hAnsi="Arial" w:cs="Arial"/>
                <w:sz w:val="24"/>
                <w:szCs w:val="24"/>
              </w:rPr>
              <w:t>2nd</w:t>
            </w:r>
          </w:p>
        </w:tc>
        <w:tc>
          <w:tcPr>
            <w:tcW w:w="4258" w:type="dxa"/>
          </w:tcPr>
          <w:p w14:paraId="60DB90C5" w14:textId="3109B2A3" w:rsidR="001647DE" w:rsidRPr="001647DE" w:rsidRDefault="001647DE" w:rsidP="00E41302">
            <w:pPr>
              <w:rPr>
                <w:rFonts w:ascii="Arial" w:hAnsi="Arial" w:cs="Arial"/>
                <w:sz w:val="24"/>
                <w:szCs w:val="24"/>
              </w:rPr>
            </w:pPr>
            <w:r w:rsidRPr="001647DE">
              <w:rPr>
                <w:rFonts w:ascii="Arial" w:hAnsi="Arial" w:cs="Arial"/>
                <w:sz w:val="24"/>
                <w:szCs w:val="24"/>
              </w:rPr>
              <w:t>MVH</w:t>
            </w:r>
          </w:p>
        </w:tc>
      </w:tr>
      <w:tr w:rsidR="001647DE" w:rsidRPr="001647DE" w14:paraId="5F965280" w14:textId="77777777" w:rsidTr="001647DE">
        <w:trPr>
          <w:trHeight w:val="567"/>
        </w:trPr>
        <w:tc>
          <w:tcPr>
            <w:tcW w:w="1555" w:type="dxa"/>
          </w:tcPr>
          <w:p w14:paraId="59299C22" w14:textId="77777777" w:rsidR="001647DE" w:rsidRPr="001647DE" w:rsidRDefault="001647DE" w:rsidP="00E41302">
            <w:pPr>
              <w:rPr>
                <w:rFonts w:ascii="Arial" w:hAnsi="Arial" w:cs="Arial"/>
                <w:sz w:val="24"/>
                <w:szCs w:val="24"/>
              </w:rPr>
            </w:pPr>
            <w:r w:rsidRPr="001647DE">
              <w:rPr>
                <w:rFonts w:ascii="Arial" w:hAnsi="Arial" w:cs="Arial"/>
                <w:sz w:val="24"/>
                <w:szCs w:val="24"/>
              </w:rPr>
              <w:t>March</w:t>
            </w:r>
          </w:p>
        </w:tc>
        <w:tc>
          <w:tcPr>
            <w:tcW w:w="1417" w:type="dxa"/>
          </w:tcPr>
          <w:p w14:paraId="2C57ACF4" w14:textId="08B17FB7" w:rsidR="001647DE" w:rsidRPr="001647DE" w:rsidRDefault="001647DE" w:rsidP="00E41302">
            <w:pPr>
              <w:rPr>
                <w:rFonts w:ascii="Arial" w:hAnsi="Arial" w:cs="Arial"/>
                <w:sz w:val="24"/>
                <w:szCs w:val="24"/>
              </w:rPr>
            </w:pPr>
            <w:r w:rsidRPr="001647DE">
              <w:rPr>
                <w:rFonts w:ascii="Arial" w:hAnsi="Arial" w:cs="Arial"/>
                <w:sz w:val="24"/>
                <w:szCs w:val="24"/>
              </w:rPr>
              <w:t>2</w:t>
            </w:r>
            <w:r w:rsidR="002E40B9">
              <w:rPr>
                <w:rFonts w:ascii="Arial" w:hAnsi="Arial" w:cs="Arial"/>
                <w:sz w:val="24"/>
                <w:szCs w:val="24"/>
              </w:rPr>
              <w:t>2nd</w:t>
            </w:r>
          </w:p>
        </w:tc>
        <w:tc>
          <w:tcPr>
            <w:tcW w:w="4258" w:type="dxa"/>
          </w:tcPr>
          <w:p w14:paraId="2E286ACF" w14:textId="08518781" w:rsidR="001647DE" w:rsidRPr="001647DE" w:rsidRDefault="001647DE" w:rsidP="00E41302">
            <w:pPr>
              <w:rPr>
                <w:rFonts w:ascii="Arial" w:hAnsi="Arial" w:cs="Arial"/>
                <w:sz w:val="24"/>
                <w:szCs w:val="24"/>
              </w:rPr>
            </w:pPr>
            <w:r w:rsidRPr="001647DE">
              <w:rPr>
                <w:rFonts w:ascii="Arial" w:hAnsi="Arial" w:cs="Arial"/>
                <w:sz w:val="24"/>
                <w:szCs w:val="24"/>
              </w:rPr>
              <w:t>KPH</w:t>
            </w:r>
          </w:p>
        </w:tc>
      </w:tr>
      <w:tr w:rsidR="001647DE" w:rsidRPr="001647DE" w14:paraId="6C2A2F27" w14:textId="77777777" w:rsidTr="001647DE">
        <w:trPr>
          <w:trHeight w:val="567"/>
        </w:trPr>
        <w:tc>
          <w:tcPr>
            <w:tcW w:w="1555" w:type="dxa"/>
          </w:tcPr>
          <w:p w14:paraId="24E7E765" w14:textId="77777777" w:rsidR="001647DE" w:rsidRPr="001647DE" w:rsidRDefault="001647DE" w:rsidP="00E41302">
            <w:pPr>
              <w:rPr>
                <w:rFonts w:ascii="Arial" w:hAnsi="Arial" w:cs="Arial"/>
                <w:sz w:val="24"/>
                <w:szCs w:val="24"/>
              </w:rPr>
            </w:pPr>
            <w:r w:rsidRPr="001647DE">
              <w:rPr>
                <w:rFonts w:ascii="Arial" w:hAnsi="Arial" w:cs="Arial"/>
                <w:sz w:val="24"/>
                <w:szCs w:val="24"/>
              </w:rPr>
              <w:t>April</w:t>
            </w:r>
          </w:p>
        </w:tc>
        <w:tc>
          <w:tcPr>
            <w:tcW w:w="1417" w:type="dxa"/>
          </w:tcPr>
          <w:p w14:paraId="6FA4E0EF" w14:textId="3A48A1DD" w:rsidR="001647DE" w:rsidRPr="001647DE" w:rsidRDefault="001647DE" w:rsidP="00E41302">
            <w:pPr>
              <w:rPr>
                <w:rFonts w:ascii="Arial" w:hAnsi="Arial" w:cs="Arial"/>
                <w:sz w:val="24"/>
                <w:szCs w:val="24"/>
              </w:rPr>
            </w:pPr>
            <w:r w:rsidRPr="001647DE">
              <w:rPr>
                <w:rFonts w:ascii="Arial" w:hAnsi="Arial" w:cs="Arial"/>
                <w:sz w:val="24"/>
                <w:szCs w:val="24"/>
              </w:rPr>
              <w:t>2</w:t>
            </w:r>
            <w:r w:rsidR="0047654B">
              <w:rPr>
                <w:rFonts w:ascii="Arial" w:hAnsi="Arial" w:cs="Arial"/>
                <w:sz w:val="24"/>
                <w:szCs w:val="24"/>
              </w:rPr>
              <w:t>6</w:t>
            </w:r>
            <w:r w:rsidRPr="001647DE">
              <w:rPr>
                <w:rFonts w:ascii="Arial" w:hAnsi="Arial" w:cs="Arial"/>
                <w:sz w:val="24"/>
                <w:szCs w:val="24"/>
              </w:rPr>
              <w:t>th</w:t>
            </w:r>
          </w:p>
        </w:tc>
        <w:tc>
          <w:tcPr>
            <w:tcW w:w="4258" w:type="dxa"/>
          </w:tcPr>
          <w:p w14:paraId="3B81586D" w14:textId="2F00211D" w:rsidR="001647DE" w:rsidRPr="001647DE" w:rsidRDefault="001647DE" w:rsidP="00E41302">
            <w:pPr>
              <w:rPr>
                <w:rFonts w:ascii="Arial" w:hAnsi="Arial" w:cs="Arial"/>
                <w:sz w:val="24"/>
                <w:szCs w:val="24"/>
              </w:rPr>
            </w:pPr>
            <w:r w:rsidRPr="001647DE">
              <w:rPr>
                <w:rFonts w:ascii="Arial" w:hAnsi="Arial" w:cs="Arial"/>
                <w:sz w:val="24"/>
                <w:szCs w:val="24"/>
              </w:rPr>
              <w:t>KPH includes Annual Parish Meeting</w:t>
            </w:r>
          </w:p>
        </w:tc>
      </w:tr>
      <w:tr w:rsidR="001647DE" w:rsidRPr="001647DE" w14:paraId="57E9F355" w14:textId="77777777" w:rsidTr="001647DE">
        <w:trPr>
          <w:trHeight w:val="567"/>
        </w:trPr>
        <w:tc>
          <w:tcPr>
            <w:tcW w:w="1555" w:type="dxa"/>
          </w:tcPr>
          <w:p w14:paraId="295FD80A" w14:textId="77777777" w:rsidR="001647DE" w:rsidRPr="001647DE" w:rsidRDefault="001647DE" w:rsidP="00E41302">
            <w:pPr>
              <w:rPr>
                <w:rFonts w:ascii="Arial" w:hAnsi="Arial" w:cs="Arial"/>
                <w:sz w:val="24"/>
                <w:szCs w:val="24"/>
              </w:rPr>
            </w:pPr>
            <w:r w:rsidRPr="001647DE">
              <w:rPr>
                <w:rFonts w:ascii="Arial" w:hAnsi="Arial" w:cs="Arial"/>
                <w:sz w:val="24"/>
                <w:szCs w:val="24"/>
              </w:rPr>
              <w:t>May</w:t>
            </w:r>
          </w:p>
        </w:tc>
        <w:tc>
          <w:tcPr>
            <w:tcW w:w="1417" w:type="dxa"/>
          </w:tcPr>
          <w:p w14:paraId="5CEFCEA0" w14:textId="77263D82" w:rsidR="001647DE" w:rsidRPr="001647DE" w:rsidRDefault="00F84B83" w:rsidP="00E41302">
            <w:pPr>
              <w:rPr>
                <w:rFonts w:ascii="Arial" w:hAnsi="Arial" w:cs="Arial"/>
                <w:sz w:val="24"/>
                <w:szCs w:val="24"/>
              </w:rPr>
            </w:pPr>
            <w:r>
              <w:rPr>
                <w:rFonts w:ascii="Arial" w:hAnsi="Arial" w:cs="Arial"/>
                <w:sz w:val="24"/>
                <w:szCs w:val="24"/>
              </w:rPr>
              <w:t>24</w:t>
            </w:r>
            <w:r w:rsidR="001647DE" w:rsidRPr="001647DE">
              <w:rPr>
                <w:rFonts w:ascii="Arial" w:hAnsi="Arial" w:cs="Arial"/>
                <w:sz w:val="24"/>
                <w:szCs w:val="24"/>
                <w:vertAlign w:val="superscript"/>
              </w:rPr>
              <w:t>th</w:t>
            </w:r>
          </w:p>
        </w:tc>
        <w:tc>
          <w:tcPr>
            <w:tcW w:w="4258" w:type="dxa"/>
          </w:tcPr>
          <w:p w14:paraId="2399A209" w14:textId="1168E3E5" w:rsidR="001647DE" w:rsidRPr="001647DE" w:rsidRDefault="001647DE" w:rsidP="00E41302">
            <w:pPr>
              <w:rPr>
                <w:rFonts w:ascii="Arial" w:hAnsi="Arial" w:cs="Arial"/>
                <w:sz w:val="24"/>
                <w:szCs w:val="24"/>
              </w:rPr>
            </w:pPr>
            <w:r w:rsidRPr="001647DE">
              <w:rPr>
                <w:rFonts w:ascii="Arial" w:hAnsi="Arial" w:cs="Arial"/>
                <w:sz w:val="24"/>
                <w:szCs w:val="24"/>
              </w:rPr>
              <w:t>KPH – Annual Council Meeting</w:t>
            </w:r>
          </w:p>
        </w:tc>
      </w:tr>
      <w:tr w:rsidR="001647DE" w:rsidRPr="001647DE" w14:paraId="4D8C3978" w14:textId="77777777" w:rsidTr="001647DE">
        <w:trPr>
          <w:trHeight w:val="567"/>
        </w:trPr>
        <w:tc>
          <w:tcPr>
            <w:tcW w:w="7230" w:type="dxa"/>
            <w:gridSpan w:val="3"/>
          </w:tcPr>
          <w:p w14:paraId="4528E955" w14:textId="1112AD46" w:rsidR="001647DE" w:rsidRPr="001647DE" w:rsidRDefault="001647DE" w:rsidP="00E41302">
            <w:pPr>
              <w:rPr>
                <w:rFonts w:ascii="Arial" w:hAnsi="Arial" w:cs="Arial"/>
                <w:sz w:val="24"/>
                <w:szCs w:val="24"/>
              </w:rPr>
            </w:pPr>
          </w:p>
        </w:tc>
      </w:tr>
    </w:tbl>
    <w:p w14:paraId="17859766" w14:textId="77777777" w:rsidR="001647DE" w:rsidRPr="001647DE" w:rsidRDefault="001647DE" w:rsidP="001647DE">
      <w:pPr>
        <w:rPr>
          <w:rFonts w:ascii="Arial" w:hAnsi="Arial" w:cs="Arial"/>
          <w:b/>
          <w:bCs/>
          <w:sz w:val="24"/>
          <w:szCs w:val="24"/>
        </w:rPr>
      </w:pPr>
    </w:p>
    <w:p w14:paraId="7B0DDF9F" w14:textId="77777777" w:rsidR="001647DE" w:rsidRPr="001647DE" w:rsidRDefault="001647DE" w:rsidP="001647DE">
      <w:pPr>
        <w:rPr>
          <w:rFonts w:ascii="Arial" w:hAnsi="Arial" w:cs="Arial"/>
          <w:sz w:val="24"/>
          <w:szCs w:val="24"/>
        </w:rPr>
      </w:pPr>
      <w:r w:rsidRPr="001647DE">
        <w:rPr>
          <w:rFonts w:ascii="Arial" w:hAnsi="Arial" w:cs="Arial"/>
          <w:b/>
          <w:bCs/>
          <w:sz w:val="24"/>
          <w:szCs w:val="24"/>
        </w:rPr>
        <w:t>Please note that the venues for meetings may change subject to their availability and other factors.</w:t>
      </w:r>
    </w:p>
    <w:p w14:paraId="60C25A79" w14:textId="77777777" w:rsidR="00486130" w:rsidRPr="001647DE" w:rsidRDefault="00486130" w:rsidP="00486130">
      <w:pPr>
        <w:pStyle w:val="ListParagraph"/>
        <w:rPr>
          <w:rFonts w:ascii="Arial" w:hAnsi="Arial" w:cs="Arial"/>
          <w:sz w:val="24"/>
          <w:szCs w:val="24"/>
        </w:rPr>
      </w:pPr>
    </w:p>
    <w:sectPr w:rsidR="00486130" w:rsidRPr="001647DE" w:rsidSect="002B24FC">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A882" w14:textId="77777777" w:rsidR="00D1306C" w:rsidRDefault="00D1306C" w:rsidP="009B3E4A">
      <w:pPr>
        <w:spacing w:after="0" w:line="240" w:lineRule="auto"/>
      </w:pPr>
      <w:r>
        <w:separator/>
      </w:r>
    </w:p>
  </w:endnote>
  <w:endnote w:type="continuationSeparator" w:id="0">
    <w:p w14:paraId="5AD77895" w14:textId="77777777" w:rsidR="00D1306C" w:rsidRDefault="00D1306C" w:rsidP="009B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ff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4708" w14:textId="77777777" w:rsidR="005C0592" w:rsidRDefault="005C0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743700"/>
      <w:docPartObj>
        <w:docPartGallery w:val="Page Numbers (Bottom of Page)"/>
        <w:docPartUnique/>
      </w:docPartObj>
    </w:sdtPr>
    <w:sdtEndPr>
      <w:rPr>
        <w:noProof/>
      </w:rPr>
    </w:sdtEndPr>
    <w:sdtContent>
      <w:p w14:paraId="4E3312F8" w14:textId="4A5F3F33" w:rsidR="007A1063" w:rsidRDefault="007A1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BECAB" w14:textId="77777777" w:rsidR="007A1063" w:rsidRDefault="007A1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9ACE" w14:textId="77777777" w:rsidR="00BA04E6" w:rsidRDefault="00E1521B" w:rsidP="00B1625F">
    <w:pPr>
      <w:autoSpaceDE w:val="0"/>
      <w:autoSpaceDN w:val="0"/>
      <w:adjustRightInd w:val="0"/>
      <w:spacing w:after="0"/>
      <w:jc w:val="center"/>
      <w:rPr>
        <w:rFonts w:cs="Helvetica"/>
        <w:b/>
        <w:sz w:val="24"/>
        <w:szCs w:val="24"/>
      </w:rPr>
    </w:pPr>
    <w:r>
      <w:rPr>
        <w:rFonts w:cs="Helvetica-Bold"/>
        <w:b/>
        <w:bCs/>
        <w:sz w:val="28"/>
        <w:szCs w:val="28"/>
      </w:rPr>
      <w:pict w14:anchorId="71959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3pt;height:5.5pt" o:hrpct="0" o:hralign="center" o:hr="t">
          <v:imagedata r:id="rId1" o:title="BD15035_"/>
        </v:shape>
      </w:pict>
    </w:r>
  </w:p>
  <w:p w14:paraId="71959ACF" w14:textId="37A0CE58" w:rsidR="00BA04E6" w:rsidRPr="00C2404B" w:rsidRDefault="00BA04E6" w:rsidP="00B1625F">
    <w:pPr>
      <w:autoSpaceDE w:val="0"/>
      <w:autoSpaceDN w:val="0"/>
      <w:adjustRightInd w:val="0"/>
      <w:spacing w:after="0"/>
      <w:jc w:val="center"/>
      <w:rPr>
        <w:rFonts w:ascii="Arial Narrow" w:hAnsi="Arial Narrow" w:cs="Helvetica"/>
        <w:b/>
        <w:sz w:val="24"/>
        <w:szCs w:val="24"/>
      </w:rPr>
    </w:pPr>
    <w:r w:rsidRPr="00C2404B">
      <w:rPr>
        <w:rFonts w:ascii="Arial Narrow" w:hAnsi="Arial Narrow" w:cs="Helvetica"/>
        <w:b/>
        <w:sz w:val="24"/>
        <w:szCs w:val="24"/>
      </w:rPr>
      <w:t xml:space="preserve">Clerk: </w:t>
    </w:r>
    <w:r w:rsidR="00992464">
      <w:rPr>
        <w:rFonts w:ascii="Arial Narrow" w:hAnsi="Arial Narrow" w:cs="Helvetica"/>
        <w:b/>
        <w:sz w:val="24"/>
        <w:szCs w:val="24"/>
      </w:rPr>
      <w:t>Ian Cruise-Taylor</w:t>
    </w:r>
    <w:r w:rsidR="00D21C64">
      <w:rPr>
        <w:rFonts w:ascii="Arial Narrow" w:hAnsi="Arial Narrow" w:cs="Helvetica"/>
        <w:b/>
        <w:sz w:val="24"/>
        <w:szCs w:val="24"/>
      </w:rPr>
      <w:t xml:space="preserve">, </w:t>
    </w:r>
    <w:r w:rsidR="00372F98">
      <w:rPr>
        <w:rFonts w:ascii="Arial Narrow" w:hAnsi="Arial Narrow" w:cs="Helvetica"/>
        <w:b/>
        <w:sz w:val="24"/>
        <w:szCs w:val="24"/>
      </w:rPr>
      <w:t>Orchard House, Mytton Mill, Mill Drive, Forton Heath,</w:t>
    </w:r>
    <w:r w:rsidR="00D21C64">
      <w:rPr>
        <w:rFonts w:ascii="Arial Narrow" w:hAnsi="Arial Narrow" w:cs="Helvetica"/>
        <w:b/>
        <w:sz w:val="24"/>
        <w:szCs w:val="24"/>
      </w:rPr>
      <w:t xml:space="preserve"> SY</w:t>
    </w:r>
    <w:r w:rsidR="00372F98">
      <w:rPr>
        <w:rFonts w:ascii="Arial Narrow" w:hAnsi="Arial Narrow" w:cs="Helvetica"/>
        <w:b/>
        <w:sz w:val="24"/>
        <w:szCs w:val="24"/>
      </w:rPr>
      <w:t>4 1HQ</w:t>
    </w:r>
  </w:p>
  <w:p w14:paraId="71959AD0" w14:textId="69876AA8" w:rsidR="00BA04E6" w:rsidRPr="00C2404B" w:rsidRDefault="00BA04E6" w:rsidP="00B1625F">
    <w:pPr>
      <w:autoSpaceDE w:val="0"/>
      <w:autoSpaceDN w:val="0"/>
      <w:adjustRightInd w:val="0"/>
      <w:spacing w:after="0"/>
      <w:jc w:val="center"/>
      <w:rPr>
        <w:rFonts w:ascii="Arial Narrow" w:hAnsi="Arial Narrow" w:cs="Helvetica"/>
        <w:sz w:val="24"/>
        <w:szCs w:val="24"/>
      </w:rPr>
    </w:pPr>
    <w:r w:rsidRPr="00C2404B">
      <w:rPr>
        <w:rFonts w:ascii="Arial Narrow" w:hAnsi="Arial Narrow" w:cs="Helvetica"/>
        <w:b/>
        <w:sz w:val="24"/>
        <w:szCs w:val="24"/>
      </w:rPr>
      <w:t>Tel: 0</w:t>
    </w:r>
    <w:r w:rsidR="00372F98">
      <w:rPr>
        <w:rFonts w:ascii="Arial Narrow" w:hAnsi="Arial Narrow" w:cs="Helvetica"/>
        <w:b/>
        <w:sz w:val="24"/>
        <w:szCs w:val="24"/>
      </w:rPr>
      <w:t xml:space="preserve">7866 494411 </w:t>
    </w:r>
    <w:r w:rsidRPr="00C2404B">
      <w:rPr>
        <w:rFonts w:ascii="Arial Narrow" w:hAnsi="Arial Narrow" w:cs="Helvetica"/>
        <w:b/>
        <w:sz w:val="24"/>
        <w:szCs w:val="24"/>
      </w:rPr>
      <w:t>Email: kinnerleyp</w:t>
    </w:r>
    <w:r>
      <w:rPr>
        <w:rFonts w:ascii="Arial Narrow" w:hAnsi="Arial Narrow" w:cs="Helvetica"/>
        <w:b/>
        <w:sz w:val="24"/>
        <w:szCs w:val="24"/>
      </w:rPr>
      <w:t>arish</w:t>
    </w:r>
    <w:r w:rsidRPr="00C2404B">
      <w:rPr>
        <w:rFonts w:ascii="Arial Narrow" w:hAnsi="Arial Narrow" w:cs="Helvetica"/>
        <w:b/>
        <w:sz w:val="24"/>
        <w:szCs w:val="24"/>
      </w:rPr>
      <w:t>c</w:t>
    </w:r>
    <w:r>
      <w:rPr>
        <w:rFonts w:ascii="Arial Narrow" w:hAnsi="Arial Narrow" w:cs="Helvetica"/>
        <w:b/>
        <w:sz w:val="24"/>
        <w:szCs w:val="24"/>
      </w:rPr>
      <w:t>ouncil</w:t>
    </w:r>
    <w:r w:rsidRPr="00C2404B">
      <w:rPr>
        <w:rFonts w:ascii="Arial Narrow" w:hAnsi="Arial Narrow" w:cs="Helvetica"/>
        <w:b/>
        <w:sz w:val="24"/>
        <w:szCs w:val="24"/>
      </w:rPr>
      <w:t>@</w:t>
    </w:r>
    <w:r>
      <w:rPr>
        <w:rFonts w:ascii="Arial Narrow" w:hAnsi="Arial Narrow" w:cs="Helvetica"/>
        <w:b/>
        <w:sz w:val="24"/>
        <w:szCs w:val="24"/>
      </w:rPr>
      <w:t>gmail</w:t>
    </w:r>
    <w:r w:rsidRPr="00C2404B">
      <w:rPr>
        <w:rFonts w:ascii="Arial Narrow" w:hAnsi="Arial Narrow" w:cs="Helvetica"/>
        <w:b/>
        <w:sz w:val="24"/>
        <w:szCs w:val="24"/>
      </w:rPr>
      <w:t>.com</w:t>
    </w:r>
  </w:p>
  <w:p w14:paraId="71959AD1" w14:textId="77777777" w:rsidR="00BA04E6" w:rsidRPr="00C2404B" w:rsidRDefault="00BA04E6" w:rsidP="00B1625F">
    <w:pPr>
      <w:pStyle w:val="Footer"/>
      <w:spacing w:after="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4A3C" w14:textId="77777777" w:rsidR="00D1306C" w:rsidRDefault="00D1306C" w:rsidP="009B3E4A">
      <w:pPr>
        <w:spacing w:after="0" w:line="240" w:lineRule="auto"/>
      </w:pPr>
      <w:r>
        <w:separator/>
      </w:r>
    </w:p>
  </w:footnote>
  <w:footnote w:type="continuationSeparator" w:id="0">
    <w:p w14:paraId="34BFD243" w14:textId="77777777" w:rsidR="00D1306C" w:rsidRDefault="00D1306C" w:rsidP="009B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7244" w14:textId="147FF7F9" w:rsidR="005C0592" w:rsidRDefault="005C0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8B23" w14:textId="0C58D5C0" w:rsidR="005C0592" w:rsidRDefault="005C0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9ACB" w14:textId="166DFC97" w:rsidR="00BA04E6" w:rsidRPr="00756264" w:rsidRDefault="00BA04E6" w:rsidP="00BF3263">
    <w:pPr>
      <w:pStyle w:val="Header"/>
      <w:pBdr>
        <w:between w:val="single" w:sz="4" w:space="1" w:color="4F81BD"/>
      </w:pBdr>
      <w:jc w:val="center"/>
      <w:rPr>
        <w:rFonts w:ascii="Arial" w:hAnsi="Arial" w:cs="Arial"/>
        <w:b/>
        <w:color w:val="000000"/>
        <w:sz w:val="56"/>
        <w:szCs w:val="56"/>
      </w:rPr>
    </w:pPr>
    <w:r w:rsidRPr="00756264">
      <w:rPr>
        <w:rFonts w:ascii="Arial" w:hAnsi="Arial" w:cs="Arial"/>
        <w:b/>
        <w:color w:val="000000"/>
        <w:sz w:val="56"/>
        <w:szCs w:val="56"/>
      </w:rPr>
      <w:t>Kinnerley Parish Council</w:t>
    </w:r>
  </w:p>
  <w:p w14:paraId="71959ACC" w14:textId="77777777" w:rsidR="00BA04E6" w:rsidRPr="00756264" w:rsidRDefault="00D1306C" w:rsidP="00BF3263">
    <w:pPr>
      <w:pStyle w:val="Header"/>
      <w:rPr>
        <w:rFonts w:ascii="Arial" w:hAnsi="Arial" w:cs="Arial"/>
        <w:color w:val="000000"/>
      </w:rPr>
    </w:pPr>
    <w:r>
      <w:rPr>
        <w:rFonts w:ascii="Arial" w:hAnsi="Arial" w:cs="Arial"/>
        <w:color w:val="000000"/>
      </w:rPr>
      <w:pict w14:anchorId="71959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3pt;height:7.5pt" o:hrpct="0" o:hralign="center" o:hr="t">
          <v:imagedata r:id="rId1" o:title="BD15035_"/>
        </v:shape>
      </w:pict>
    </w:r>
  </w:p>
  <w:p w14:paraId="71959ACD" w14:textId="77777777" w:rsidR="00BA04E6" w:rsidRDefault="00BA0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C53"/>
    <w:multiLevelType w:val="multilevel"/>
    <w:tmpl w:val="BF1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36761"/>
    <w:multiLevelType w:val="hybridMultilevel"/>
    <w:tmpl w:val="25105326"/>
    <w:lvl w:ilvl="0" w:tplc="6B74DD80">
      <w:start w:val="1"/>
      <w:numFmt w:val="lowerLetter"/>
      <w:lvlText w:val="%1."/>
      <w:lvlJc w:val="left"/>
      <w:pPr>
        <w:ind w:left="10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73B8F"/>
    <w:multiLevelType w:val="hybridMultilevel"/>
    <w:tmpl w:val="13EEE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650D4E"/>
    <w:multiLevelType w:val="hybridMultilevel"/>
    <w:tmpl w:val="49E0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C614BD"/>
    <w:multiLevelType w:val="hybridMultilevel"/>
    <w:tmpl w:val="7730E504"/>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CCC7D6F"/>
    <w:multiLevelType w:val="multilevel"/>
    <w:tmpl w:val="BF90930C"/>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D48028B"/>
    <w:multiLevelType w:val="hybridMultilevel"/>
    <w:tmpl w:val="736EC4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3545A"/>
    <w:multiLevelType w:val="hybridMultilevel"/>
    <w:tmpl w:val="CDF6CD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369F9"/>
    <w:multiLevelType w:val="hybridMultilevel"/>
    <w:tmpl w:val="937A5DB8"/>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9" w15:restartNumberingAfterBreak="0">
    <w:nsid w:val="2A1D5F2B"/>
    <w:multiLevelType w:val="hybridMultilevel"/>
    <w:tmpl w:val="8AF20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FF0013"/>
    <w:multiLevelType w:val="hybridMultilevel"/>
    <w:tmpl w:val="026071F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1" w15:restartNumberingAfterBreak="0">
    <w:nsid w:val="2E790E4A"/>
    <w:multiLevelType w:val="hybridMultilevel"/>
    <w:tmpl w:val="4E4050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0931A8"/>
    <w:multiLevelType w:val="hybridMultilevel"/>
    <w:tmpl w:val="635A01F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3137BF"/>
    <w:multiLevelType w:val="hybridMultilevel"/>
    <w:tmpl w:val="D7683CF8"/>
    <w:lvl w:ilvl="0" w:tplc="CFA0BED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80655A"/>
    <w:multiLevelType w:val="hybridMultilevel"/>
    <w:tmpl w:val="FFD2E6D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123042"/>
    <w:multiLevelType w:val="hybridMultilevel"/>
    <w:tmpl w:val="08CE29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6F62A7"/>
    <w:multiLevelType w:val="multilevel"/>
    <w:tmpl w:val="19AE91D8"/>
    <w:lvl w:ilvl="0">
      <w:start w:val="1"/>
      <w:numFmt w:val="decimal"/>
      <w:lvlText w:val="%1."/>
      <w:lvlJc w:val="right"/>
      <w:pPr>
        <w:ind w:left="360" w:hanging="360"/>
      </w:pPr>
      <w:rPr>
        <w:rFonts w:hint="default"/>
        <w:b/>
        <w:i w:val="0"/>
        <w:color w:val="000000"/>
        <w:sz w:val="22"/>
        <w:u w:val="none"/>
      </w:rPr>
    </w:lvl>
    <w:lvl w:ilvl="1">
      <w:start w:val="1"/>
      <w:numFmt w:val="lowerRoman"/>
      <w:lvlText w:val="%2."/>
      <w:lvlJc w:val="righ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146BAC"/>
    <w:multiLevelType w:val="hybridMultilevel"/>
    <w:tmpl w:val="C8A056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2E50A8"/>
    <w:multiLevelType w:val="hybridMultilevel"/>
    <w:tmpl w:val="776CE29C"/>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726376"/>
    <w:multiLevelType w:val="hybridMultilevel"/>
    <w:tmpl w:val="448643B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B4398C"/>
    <w:multiLevelType w:val="hybridMultilevel"/>
    <w:tmpl w:val="ED0EE3DC"/>
    <w:lvl w:ilvl="0" w:tplc="C42EB29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D65F3C"/>
    <w:multiLevelType w:val="hybridMultilevel"/>
    <w:tmpl w:val="0ADE5F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B34267"/>
    <w:multiLevelType w:val="hybridMultilevel"/>
    <w:tmpl w:val="575E481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5C029C"/>
    <w:multiLevelType w:val="hybridMultilevel"/>
    <w:tmpl w:val="1C3C6D04"/>
    <w:lvl w:ilvl="0" w:tplc="AB0C613C">
      <w:start w:val="1"/>
      <w:numFmt w:val="lowerRoman"/>
      <w:lvlText w:val="%1."/>
      <w:lvlJc w:val="right"/>
      <w:pPr>
        <w:ind w:left="720" w:hanging="360"/>
      </w:pPr>
      <w:rPr>
        <w:b/>
        <w:bCs w:val="0"/>
      </w:rPr>
    </w:lvl>
    <w:lvl w:ilvl="1" w:tplc="FFFFFFFF">
      <w:start w:val="1"/>
      <w:numFmt w:val="lowerLetter"/>
      <w:lvlText w:val="%2."/>
      <w:lvlJc w:val="left"/>
      <w:pPr>
        <w:ind w:left="1440" w:hanging="360"/>
      </w:pPr>
    </w:lvl>
    <w:lvl w:ilvl="2" w:tplc="6A023572">
      <w:start w:val="1"/>
      <w:numFmt w:val="lowerLetter"/>
      <w:lvlText w:val="%3)"/>
      <w:lvlJc w:val="left"/>
      <w:pPr>
        <w:ind w:left="2340" w:hanging="360"/>
      </w:pPr>
      <w:rPr>
        <w:rFonts w:hint="default"/>
        <w:sz w:val="24"/>
        <w:szCs w:val="24"/>
      </w:rPr>
    </w:lvl>
    <w:lvl w:ilvl="3" w:tplc="B8DA3414">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0026A2"/>
    <w:multiLevelType w:val="multilevel"/>
    <w:tmpl w:val="927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D7AAF"/>
    <w:multiLevelType w:val="multilevel"/>
    <w:tmpl w:val="BDF2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A41A8"/>
    <w:multiLevelType w:val="hybridMultilevel"/>
    <w:tmpl w:val="23F491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EE6D74"/>
    <w:multiLevelType w:val="multilevel"/>
    <w:tmpl w:val="908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57212"/>
    <w:multiLevelType w:val="hybridMultilevel"/>
    <w:tmpl w:val="E8408C14"/>
    <w:lvl w:ilvl="0" w:tplc="088E7A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A7D52"/>
    <w:multiLevelType w:val="hybridMultilevel"/>
    <w:tmpl w:val="90AEF1EA"/>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AA1564B"/>
    <w:multiLevelType w:val="hybridMultilevel"/>
    <w:tmpl w:val="6DDABC0A"/>
    <w:lvl w:ilvl="0" w:tplc="B8DA3414">
      <w:start w:val="1"/>
      <w:numFmt w:val="lowerRoman"/>
      <w:lvlText w:val="%1)"/>
      <w:lvlJc w:val="left"/>
      <w:pPr>
        <w:ind w:left="32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0330C"/>
    <w:multiLevelType w:val="hybridMultilevel"/>
    <w:tmpl w:val="692E789E"/>
    <w:lvl w:ilvl="0" w:tplc="FFFFFFFF">
      <w:start w:val="1"/>
      <w:numFmt w:val="lowerRoman"/>
      <w:lvlText w:val="%1."/>
      <w:lvlJc w:val="right"/>
      <w:pPr>
        <w:ind w:left="720" w:hanging="360"/>
      </w:pPr>
      <w:rPr>
        <w:b/>
        <w:bCs w:val="0"/>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sz w:val="2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A03286"/>
    <w:multiLevelType w:val="multilevel"/>
    <w:tmpl w:val="E34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04F15"/>
    <w:multiLevelType w:val="hybridMultilevel"/>
    <w:tmpl w:val="24C0211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25675373">
    <w:abstractNumId w:val="16"/>
  </w:num>
  <w:num w:numId="2" w16cid:durableId="1477533489">
    <w:abstractNumId w:val="5"/>
  </w:num>
  <w:num w:numId="3" w16cid:durableId="991984351">
    <w:abstractNumId w:val="21"/>
  </w:num>
  <w:num w:numId="4" w16cid:durableId="979462507">
    <w:abstractNumId w:val="3"/>
  </w:num>
  <w:num w:numId="5" w16cid:durableId="1260943500">
    <w:abstractNumId w:val="19"/>
  </w:num>
  <w:num w:numId="6" w16cid:durableId="819662519">
    <w:abstractNumId w:val="18"/>
  </w:num>
  <w:num w:numId="7" w16cid:durableId="725101492">
    <w:abstractNumId w:val="22"/>
  </w:num>
  <w:num w:numId="8" w16cid:durableId="1745251539">
    <w:abstractNumId w:val="12"/>
  </w:num>
  <w:num w:numId="9" w16cid:durableId="1981809295">
    <w:abstractNumId w:val="29"/>
  </w:num>
  <w:num w:numId="10" w16cid:durableId="1171019470">
    <w:abstractNumId w:val="23"/>
  </w:num>
  <w:num w:numId="11" w16cid:durableId="1780101551">
    <w:abstractNumId w:val="14"/>
  </w:num>
  <w:num w:numId="12" w16cid:durableId="219177187">
    <w:abstractNumId w:val="7"/>
  </w:num>
  <w:num w:numId="13" w16cid:durableId="846478776">
    <w:abstractNumId w:val="28"/>
  </w:num>
  <w:num w:numId="14" w16cid:durableId="1709643733">
    <w:abstractNumId w:val="33"/>
  </w:num>
  <w:num w:numId="15" w16cid:durableId="1727950772">
    <w:abstractNumId w:val="11"/>
  </w:num>
  <w:num w:numId="16" w16cid:durableId="636256068">
    <w:abstractNumId w:val="1"/>
  </w:num>
  <w:num w:numId="17" w16cid:durableId="780800802">
    <w:abstractNumId w:val="20"/>
  </w:num>
  <w:num w:numId="18" w16cid:durableId="1994410798">
    <w:abstractNumId w:val="17"/>
  </w:num>
  <w:num w:numId="19" w16cid:durableId="419913842">
    <w:abstractNumId w:val="15"/>
  </w:num>
  <w:num w:numId="20" w16cid:durableId="818229897">
    <w:abstractNumId w:val="25"/>
  </w:num>
  <w:num w:numId="21" w16cid:durableId="942692408">
    <w:abstractNumId w:val="0"/>
  </w:num>
  <w:num w:numId="22" w16cid:durableId="2084597294">
    <w:abstractNumId w:val="24"/>
  </w:num>
  <w:num w:numId="23" w16cid:durableId="1647859227">
    <w:abstractNumId w:val="6"/>
  </w:num>
  <w:num w:numId="24" w16cid:durableId="741410766">
    <w:abstractNumId w:val="4"/>
  </w:num>
  <w:num w:numId="25" w16cid:durableId="908226745">
    <w:abstractNumId w:val="27"/>
  </w:num>
  <w:num w:numId="26" w16cid:durableId="422796636">
    <w:abstractNumId w:val="26"/>
  </w:num>
  <w:num w:numId="27" w16cid:durableId="1375958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1179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9693434">
    <w:abstractNumId w:val="31"/>
  </w:num>
  <w:num w:numId="30" w16cid:durableId="473448294">
    <w:abstractNumId w:val="13"/>
  </w:num>
  <w:num w:numId="31" w16cid:durableId="1333991806">
    <w:abstractNumId w:val="32"/>
  </w:num>
  <w:num w:numId="32" w16cid:durableId="1012341714">
    <w:abstractNumId w:val="30"/>
  </w:num>
  <w:num w:numId="33" w16cid:durableId="1132360168">
    <w:abstractNumId w:val="10"/>
  </w:num>
  <w:num w:numId="34" w16cid:durableId="1574849077">
    <w:abstractNumId w:val="9"/>
  </w:num>
  <w:num w:numId="35" w16cid:durableId="1959800294">
    <w:abstractNumId w:val="2"/>
  </w:num>
  <w:num w:numId="36" w16cid:durableId="13332166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D"/>
    <w:rsid w:val="0000141E"/>
    <w:rsid w:val="00002FA2"/>
    <w:rsid w:val="000030ED"/>
    <w:rsid w:val="000074C4"/>
    <w:rsid w:val="0000769F"/>
    <w:rsid w:val="000105E8"/>
    <w:rsid w:val="0001197B"/>
    <w:rsid w:val="0001240A"/>
    <w:rsid w:val="00021EDE"/>
    <w:rsid w:val="00022F19"/>
    <w:rsid w:val="000239BC"/>
    <w:rsid w:val="00027C78"/>
    <w:rsid w:val="00031467"/>
    <w:rsid w:val="00034404"/>
    <w:rsid w:val="000346C8"/>
    <w:rsid w:val="000374B1"/>
    <w:rsid w:val="00037C59"/>
    <w:rsid w:val="00037F21"/>
    <w:rsid w:val="000404ED"/>
    <w:rsid w:val="00040947"/>
    <w:rsid w:val="00041078"/>
    <w:rsid w:val="00043A88"/>
    <w:rsid w:val="00044B7D"/>
    <w:rsid w:val="0004650C"/>
    <w:rsid w:val="0005069D"/>
    <w:rsid w:val="00053ACF"/>
    <w:rsid w:val="00054521"/>
    <w:rsid w:val="00054838"/>
    <w:rsid w:val="000602F4"/>
    <w:rsid w:val="00060933"/>
    <w:rsid w:val="00060EC6"/>
    <w:rsid w:val="00064639"/>
    <w:rsid w:val="00065995"/>
    <w:rsid w:val="00065ADE"/>
    <w:rsid w:val="00070D66"/>
    <w:rsid w:val="00071A88"/>
    <w:rsid w:val="00072AE8"/>
    <w:rsid w:val="0007372A"/>
    <w:rsid w:val="00073F0C"/>
    <w:rsid w:val="00075A97"/>
    <w:rsid w:val="00077709"/>
    <w:rsid w:val="00077A76"/>
    <w:rsid w:val="000815D8"/>
    <w:rsid w:val="00083B84"/>
    <w:rsid w:val="000845DE"/>
    <w:rsid w:val="00086316"/>
    <w:rsid w:val="00086F37"/>
    <w:rsid w:val="000A126E"/>
    <w:rsid w:val="000A1894"/>
    <w:rsid w:val="000A1DD1"/>
    <w:rsid w:val="000A2303"/>
    <w:rsid w:val="000A6349"/>
    <w:rsid w:val="000B00C2"/>
    <w:rsid w:val="000B34C0"/>
    <w:rsid w:val="000B3974"/>
    <w:rsid w:val="000C3D0F"/>
    <w:rsid w:val="000C5BCB"/>
    <w:rsid w:val="000C618F"/>
    <w:rsid w:val="000C6D1A"/>
    <w:rsid w:val="000C6E8B"/>
    <w:rsid w:val="000C75CD"/>
    <w:rsid w:val="000D003E"/>
    <w:rsid w:val="000D1E7A"/>
    <w:rsid w:val="000D21A5"/>
    <w:rsid w:val="000D32FE"/>
    <w:rsid w:val="000D436E"/>
    <w:rsid w:val="000D4D74"/>
    <w:rsid w:val="000D5287"/>
    <w:rsid w:val="000D6E3C"/>
    <w:rsid w:val="000E1525"/>
    <w:rsid w:val="000E1D36"/>
    <w:rsid w:val="000E2A6A"/>
    <w:rsid w:val="000E2DB3"/>
    <w:rsid w:val="000E34F2"/>
    <w:rsid w:val="000E4753"/>
    <w:rsid w:val="000E4FAA"/>
    <w:rsid w:val="000E5B7E"/>
    <w:rsid w:val="000E5F2B"/>
    <w:rsid w:val="000F0F05"/>
    <w:rsid w:val="000F3A3C"/>
    <w:rsid w:val="000F3F1A"/>
    <w:rsid w:val="000F4A8D"/>
    <w:rsid w:val="000F5984"/>
    <w:rsid w:val="000F66CC"/>
    <w:rsid w:val="000F7F69"/>
    <w:rsid w:val="001027C8"/>
    <w:rsid w:val="00103E99"/>
    <w:rsid w:val="0010432C"/>
    <w:rsid w:val="00104399"/>
    <w:rsid w:val="001078D9"/>
    <w:rsid w:val="001147C7"/>
    <w:rsid w:val="00116231"/>
    <w:rsid w:val="00116897"/>
    <w:rsid w:val="00116F56"/>
    <w:rsid w:val="0011781D"/>
    <w:rsid w:val="00117E6D"/>
    <w:rsid w:val="001212C8"/>
    <w:rsid w:val="00122847"/>
    <w:rsid w:val="00125CA4"/>
    <w:rsid w:val="0012607F"/>
    <w:rsid w:val="00130EA9"/>
    <w:rsid w:val="001326D9"/>
    <w:rsid w:val="00132FE8"/>
    <w:rsid w:val="00134B44"/>
    <w:rsid w:val="001350FF"/>
    <w:rsid w:val="0013653D"/>
    <w:rsid w:val="00137730"/>
    <w:rsid w:val="0014051C"/>
    <w:rsid w:val="00141009"/>
    <w:rsid w:val="00141F0B"/>
    <w:rsid w:val="00142EBC"/>
    <w:rsid w:val="00150035"/>
    <w:rsid w:val="001505D9"/>
    <w:rsid w:val="00151E62"/>
    <w:rsid w:val="00154A45"/>
    <w:rsid w:val="0015564F"/>
    <w:rsid w:val="00160D38"/>
    <w:rsid w:val="0016218F"/>
    <w:rsid w:val="00162225"/>
    <w:rsid w:val="00162822"/>
    <w:rsid w:val="001647DE"/>
    <w:rsid w:val="001649C4"/>
    <w:rsid w:val="00167D73"/>
    <w:rsid w:val="001759EE"/>
    <w:rsid w:val="00175BEB"/>
    <w:rsid w:val="001821C1"/>
    <w:rsid w:val="00183419"/>
    <w:rsid w:val="001840CE"/>
    <w:rsid w:val="00184BAF"/>
    <w:rsid w:val="00185554"/>
    <w:rsid w:val="00185E27"/>
    <w:rsid w:val="001909BE"/>
    <w:rsid w:val="00190A6E"/>
    <w:rsid w:val="0019142C"/>
    <w:rsid w:val="00193D24"/>
    <w:rsid w:val="00195017"/>
    <w:rsid w:val="0019512A"/>
    <w:rsid w:val="001961A0"/>
    <w:rsid w:val="001A11CD"/>
    <w:rsid w:val="001A153C"/>
    <w:rsid w:val="001A187D"/>
    <w:rsid w:val="001A256C"/>
    <w:rsid w:val="001A35D1"/>
    <w:rsid w:val="001A4A1C"/>
    <w:rsid w:val="001A4F28"/>
    <w:rsid w:val="001B43E0"/>
    <w:rsid w:val="001B5D57"/>
    <w:rsid w:val="001B5E00"/>
    <w:rsid w:val="001B6132"/>
    <w:rsid w:val="001B66FA"/>
    <w:rsid w:val="001B7116"/>
    <w:rsid w:val="001C30CB"/>
    <w:rsid w:val="001C41D1"/>
    <w:rsid w:val="001C4E11"/>
    <w:rsid w:val="001C5AD3"/>
    <w:rsid w:val="001C658D"/>
    <w:rsid w:val="001C7814"/>
    <w:rsid w:val="001C7BA2"/>
    <w:rsid w:val="001D021E"/>
    <w:rsid w:val="001D1D6B"/>
    <w:rsid w:val="001D3AE4"/>
    <w:rsid w:val="001D563C"/>
    <w:rsid w:val="001D5BF9"/>
    <w:rsid w:val="001E0362"/>
    <w:rsid w:val="001E0445"/>
    <w:rsid w:val="001E0760"/>
    <w:rsid w:val="001E0F9E"/>
    <w:rsid w:val="001E0FAB"/>
    <w:rsid w:val="001E13E7"/>
    <w:rsid w:val="001E150D"/>
    <w:rsid w:val="001E18CE"/>
    <w:rsid w:val="001E34F4"/>
    <w:rsid w:val="001E4EF1"/>
    <w:rsid w:val="001E507C"/>
    <w:rsid w:val="001E5515"/>
    <w:rsid w:val="001E6787"/>
    <w:rsid w:val="001E6E6A"/>
    <w:rsid w:val="001E746B"/>
    <w:rsid w:val="001F175F"/>
    <w:rsid w:val="002003C4"/>
    <w:rsid w:val="00201D29"/>
    <w:rsid w:val="002042E0"/>
    <w:rsid w:val="002065C2"/>
    <w:rsid w:val="00206EBE"/>
    <w:rsid w:val="00207419"/>
    <w:rsid w:val="0020771C"/>
    <w:rsid w:val="00210C80"/>
    <w:rsid w:val="002112C9"/>
    <w:rsid w:val="002207C5"/>
    <w:rsid w:val="00223573"/>
    <w:rsid w:val="002240A6"/>
    <w:rsid w:val="00225F71"/>
    <w:rsid w:val="00226423"/>
    <w:rsid w:val="00227916"/>
    <w:rsid w:val="00232315"/>
    <w:rsid w:val="00232A9E"/>
    <w:rsid w:val="00232E6A"/>
    <w:rsid w:val="0023329B"/>
    <w:rsid w:val="0023408C"/>
    <w:rsid w:val="0023470D"/>
    <w:rsid w:val="00235398"/>
    <w:rsid w:val="00237F94"/>
    <w:rsid w:val="002400EE"/>
    <w:rsid w:val="002443CA"/>
    <w:rsid w:val="00244A44"/>
    <w:rsid w:val="00244BD9"/>
    <w:rsid w:val="00251AEC"/>
    <w:rsid w:val="00251EF1"/>
    <w:rsid w:val="00252B3E"/>
    <w:rsid w:val="00253FB8"/>
    <w:rsid w:val="002549A3"/>
    <w:rsid w:val="00254B27"/>
    <w:rsid w:val="00254E4F"/>
    <w:rsid w:val="00256D09"/>
    <w:rsid w:val="00261C75"/>
    <w:rsid w:val="0026293D"/>
    <w:rsid w:val="002652ED"/>
    <w:rsid w:val="0026571D"/>
    <w:rsid w:val="002658E0"/>
    <w:rsid w:val="0026620D"/>
    <w:rsid w:val="00267623"/>
    <w:rsid w:val="002701A6"/>
    <w:rsid w:val="002707F4"/>
    <w:rsid w:val="00270E5A"/>
    <w:rsid w:val="0027130D"/>
    <w:rsid w:val="0027313D"/>
    <w:rsid w:val="00274060"/>
    <w:rsid w:val="00274AC5"/>
    <w:rsid w:val="00275296"/>
    <w:rsid w:val="00276B6A"/>
    <w:rsid w:val="00276C5F"/>
    <w:rsid w:val="002774A8"/>
    <w:rsid w:val="0028023B"/>
    <w:rsid w:val="00281A02"/>
    <w:rsid w:val="00281CF1"/>
    <w:rsid w:val="00283C61"/>
    <w:rsid w:val="00284982"/>
    <w:rsid w:val="00286BC7"/>
    <w:rsid w:val="00291943"/>
    <w:rsid w:val="00293D26"/>
    <w:rsid w:val="00294AB1"/>
    <w:rsid w:val="002A13C8"/>
    <w:rsid w:val="002A37DB"/>
    <w:rsid w:val="002A3B89"/>
    <w:rsid w:val="002A4691"/>
    <w:rsid w:val="002A64D2"/>
    <w:rsid w:val="002B1AC4"/>
    <w:rsid w:val="002B24FC"/>
    <w:rsid w:val="002B4A50"/>
    <w:rsid w:val="002B560F"/>
    <w:rsid w:val="002B5795"/>
    <w:rsid w:val="002B6305"/>
    <w:rsid w:val="002B7B30"/>
    <w:rsid w:val="002B7CDF"/>
    <w:rsid w:val="002C051F"/>
    <w:rsid w:val="002C0AEF"/>
    <w:rsid w:val="002C0E96"/>
    <w:rsid w:val="002C4A62"/>
    <w:rsid w:val="002C58D3"/>
    <w:rsid w:val="002C6AAF"/>
    <w:rsid w:val="002C7784"/>
    <w:rsid w:val="002C7BAF"/>
    <w:rsid w:val="002C7E36"/>
    <w:rsid w:val="002D04A1"/>
    <w:rsid w:val="002D2448"/>
    <w:rsid w:val="002D3093"/>
    <w:rsid w:val="002D4465"/>
    <w:rsid w:val="002D4CCF"/>
    <w:rsid w:val="002D66F1"/>
    <w:rsid w:val="002D6710"/>
    <w:rsid w:val="002E40B9"/>
    <w:rsid w:val="002E728C"/>
    <w:rsid w:val="002F399B"/>
    <w:rsid w:val="002F6844"/>
    <w:rsid w:val="002F6A0E"/>
    <w:rsid w:val="00300330"/>
    <w:rsid w:val="003019D8"/>
    <w:rsid w:val="0030276C"/>
    <w:rsid w:val="00302CA9"/>
    <w:rsid w:val="00302CD2"/>
    <w:rsid w:val="00304F5D"/>
    <w:rsid w:val="003103BD"/>
    <w:rsid w:val="00310F68"/>
    <w:rsid w:val="003115C6"/>
    <w:rsid w:val="003135AF"/>
    <w:rsid w:val="00313861"/>
    <w:rsid w:val="00314432"/>
    <w:rsid w:val="00314698"/>
    <w:rsid w:val="00317CF9"/>
    <w:rsid w:val="0032100A"/>
    <w:rsid w:val="00322133"/>
    <w:rsid w:val="00324A01"/>
    <w:rsid w:val="00325143"/>
    <w:rsid w:val="003252CF"/>
    <w:rsid w:val="00326DF4"/>
    <w:rsid w:val="00333D80"/>
    <w:rsid w:val="00334630"/>
    <w:rsid w:val="00334CA1"/>
    <w:rsid w:val="00337057"/>
    <w:rsid w:val="003372CE"/>
    <w:rsid w:val="003406AC"/>
    <w:rsid w:val="00340E55"/>
    <w:rsid w:val="00342A31"/>
    <w:rsid w:val="003442E8"/>
    <w:rsid w:val="00344AF5"/>
    <w:rsid w:val="00346890"/>
    <w:rsid w:val="00351ED6"/>
    <w:rsid w:val="00351FAD"/>
    <w:rsid w:val="0035445C"/>
    <w:rsid w:val="00355E28"/>
    <w:rsid w:val="00356052"/>
    <w:rsid w:val="00356BC1"/>
    <w:rsid w:val="00362734"/>
    <w:rsid w:val="0036377B"/>
    <w:rsid w:val="003663F1"/>
    <w:rsid w:val="00370DD4"/>
    <w:rsid w:val="00372111"/>
    <w:rsid w:val="00372F98"/>
    <w:rsid w:val="00373D37"/>
    <w:rsid w:val="0037463E"/>
    <w:rsid w:val="00374F8C"/>
    <w:rsid w:val="00376B1A"/>
    <w:rsid w:val="00382A66"/>
    <w:rsid w:val="00386030"/>
    <w:rsid w:val="00386B4B"/>
    <w:rsid w:val="00387FAC"/>
    <w:rsid w:val="00392DE7"/>
    <w:rsid w:val="003931A3"/>
    <w:rsid w:val="0039533C"/>
    <w:rsid w:val="0039608A"/>
    <w:rsid w:val="003A068A"/>
    <w:rsid w:val="003A0A91"/>
    <w:rsid w:val="003A1C0B"/>
    <w:rsid w:val="003A1E24"/>
    <w:rsid w:val="003A2219"/>
    <w:rsid w:val="003A253C"/>
    <w:rsid w:val="003A3371"/>
    <w:rsid w:val="003A4E35"/>
    <w:rsid w:val="003A70FC"/>
    <w:rsid w:val="003A714A"/>
    <w:rsid w:val="003A726E"/>
    <w:rsid w:val="003B120A"/>
    <w:rsid w:val="003B45DC"/>
    <w:rsid w:val="003B6D31"/>
    <w:rsid w:val="003B71DF"/>
    <w:rsid w:val="003C050C"/>
    <w:rsid w:val="003C06DC"/>
    <w:rsid w:val="003C10FA"/>
    <w:rsid w:val="003C1ED2"/>
    <w:rsid w:val="003C39D9"/>
    <w:rsid w:val="003C5C23"/>
    <w:rsid w:val="003D17C4"/>
    <w:rsid w:val="003D1EE3"/>
    <w:rsid w:val="003D2B9D"/>
    <w:rsid w:val="003D3D61"/>
    <w:rsid w:val="003D54BE"/>
    <w:rsid w:val="003D58CD"/>
    <w:rsid w:val="003D7C9F"/>
    <w:rsid w:val="003D7E32"/>
    <w:rsid w:val="003E161A"/>
    <w:rsid w:val="003E181C"/>
    <w:rsid w:val="003E1CB4"/>
    <w:rsid w:val="003E26CC"/>
    <w:rsid w:val="003E2D8C"/>
    <w:rsid w:val="003E3185"/>
    <w:rsid w:val="003E5BB9"/>
    <w:rsid w:val="003F1CB8"/>
    <w:rsid w:val="003F2866"/>
    <w:rsid w:val="003F628B"/>
    <w:rsid w:val="00400C2C"/>
    <w:rsid w:val="00411A86"/>
    <w:rsid w:val="00412BC9"/>
    <w:rsid w:val="00414E13"/>
    <w:rsid w:val="00415050"/>
    <w:rsid w:val="00417987"/>
    <w:rsid w:val="00421AEA"/>
    <w:rsid w:val="0042349D"/>
    <w:rsid w:val="00423564"/>
    <w:rsid w:val="004248C6"/>
    <w:rsid w:val="00424A2E"/>
    <w:rsid w:val="00426671"/>
    <w:rsid w:val="004267F5"/>
    <w:rsid w:val="0042709C"/>
    <w:rsid w:val="004303F2"/>
    <w:rsid w:val="004331F2"/>
    <w:rsid w:val="00433BAB"/>
    <w:rsid w:val="00435069"/>
    <w:rsid w:val="004405A5"/>
    <w:rsid w:val="004415C6"/>
    <w:rsid w:val="00443AFA"/>
    <w:rsid w:val="004460D6"/>
    <w:rsid w:val="00446671"/>
    <w:rsid w:val="004474D4"/>
    <w:rsid w:val="00447B62"/>
    <w:rsid w:val="00447D06"/>
    <w:rsid w:val="004504E5"/>
    <w:rsid w:val="00453E47"/>
    <w:rsid w:val="00454D27"/>
    <w:rsid w:val="00455D52"/>
    <w:rsid w:val="00456A3E"/>
    <w:rsid w:val="00462E29"/>
    <w:rsid w:val="00463726"/>
    <w:rsid w:val="00465BBA"/>
    <w:rsid w:val="0046647B"/>
    <w:rsid w:val="00470186"/>
    <w:rsid w:val="00471589"/>
    <w:rsid w:val="00471A8D"/>
    <w:rsid w:val="004729A4"/>
    <w:rsid w:val="004742EA"/>
    <w:rsid w:val="00474726"/>
    <w:rsid w:val="00474898"/>
    <w:rsid w:val="00474993"/>
    <w:rsid w:val="004755EB"/>
    <w:rsid w:val="0047591B"/>
    <w:rsid w:val="00475A6D"/>
    <w:rsid w:val="00475ADA"/>
    <w:rsid w:val="0047654B"/>
    <w:rsid w:val="00480862"/>
    <w:rsid w:val="0048355B"/>
    <w:rsid w:val="00485B73"/>
    <w:rsid w:val="00486130"/>
    <w:rsid w:val="00490891"/>
    <w:rsid w:val="004A2CA1"/>
    <w:rsid w:val="004A47D9"/>
    <w:rsid w:val="004A4EFD"/>
    <w:rsid w:val="004B12F3"/>
    <w:rsid w:val="004B1F90"/>
    <w:rsid w:val="004B21E0"/>
    <w:rsid w:val="004B4CA8"/>
    <w:rsid w:val="004C2398"/>
    <w:rsid w:val="004C2BD9"/>
    <w:rsid w:val="004C4F8C"/>
    <w:rsid w:val="004C5CA6"/>
    <w:rsid w:val="004C69D6"/>
    <w:rsid w:val="004D2056"/>
    <w:rsid w:val="004D2218"/>
    <w:rsid w:val="004D40A4"/>
    <w:rsid w:val="004D43F8"/>
    <w:rsid w:val="004D66CF"/>
    <w:rsid w:val="004D7952"/>
    <w:rsid w:val="004E3C01"/>
    <w:rsid w:val="004E41D7"/>
    <w:rsid w:val="004E4784"/>
    <w:rsid w:val="004E4D17"/>
    <w:rsid w:val="004E62AC"/>
    <w:rsid w:val="004E6567"/>
    <w:rsid w:val="004F15B1"/>
    <w:rsid w:val="004F48EF"/>
    <w:rsid w:val="005003CB"/>
    <w:rsid w:val="00500DC1"/>
    <w:rsid w:val="00502784"/>
    <w:rsid w:val="00502794"/>
    <w:rsid w:val="00505C82"/>
    <w:rsid w:val="005075DF"/>
    <w:rsid w:val="0051063B"/>
    <w:rsid w:val="0051109C"/>
    <w:rsid w:val="00514603"/>
    <w:rsid w:val="0051488F"/>
    <w:rsid w:val="00514914"/>
    <w:rsid w:val="00520395"/>
    <w:rsid w:val="00520504"/>
    <w:rsid w:val="00520E5D"/>
    <w:rsid w:val="00520E60"/>
    <w:rsid w:val="0052445D"/>
    <w:rsid w:val="0052567B"/>
    <w:rsid w:val="005266F8"/>
    <w:rsid w:val="0052682F"/>
    <w:rsid w:val="005332CA"/>
    <w:rsid w:val="00533BCD"/>
    <w:rsid w:val="00533E48"/>
    <w:rsid w:val="00535483"/>
    <w:rsid w:val="0053582F"/>
    <w:rsid w:val="00536493"/>
    <w:rsid w:val="005367E7"/>
    <w:rsid w:val="00537028"/>
    <w:rsid w:val="00540D5F"/>
    <w:rsid w:val="00541F2E"/>
    <w:rsid w:val="005425D2"/>
    <w:rsid w:val="00542C08"/>
    <w:rsid w:val="00542D8D"/>
    <w:rsid w:val="00546BCF"/>
    <w:rsid w:val="0054712B"/>
    <w:rsid w:val="005515BB"/>
    <w:rsid w:val="005530C3"/>
    <w:rsid w:val="005531E5"/>
    <w:rsid w:val="0055365A"/>
    <w:rsid w:val="00553C9A"/>
    <w:rsid w:val="0055408F"/>
    <w:rsid w:val="005560A4"/>
    <w:rsid w:val="0055736E"/>
    <w:rsid w:val="0056387D"/>
    <w:rsid w:val="00563DEC"/>
    <w:rsid w:val="00565100"/>
    <w:rsid w:val="00565E94"/>
    <w:rsid w:val="0056708C"/>
    <w:rsid w:val="00567587"/>
    <w:rsid w:val="0057170B"/>
    <w:rsid w:val="005718CC"/>
    <w:rsid w:val="0057268E"/>
    <w:rsid w:val="0057593B"/>
    <w:rsid w:val="0058104D"/>
    <w:rsid w:val="00581C1A"/>
    <w:rsid w:val="00582A1E"/>
    <w:rsid w:val="005830F2"/>
    <w:rsid w:val="00583B71"/>
    <w:rsid w:val="00583D41"/>
    <w:rsid w:val="00584009"/>
    <w:rsid w:val="00585793"/>
    <w:rsid w:val="005858D1"/>
    <w:rsid w:val="00585A93"/>
    <w:rsid w:val="0058630B"/>
    <w:rsid w:val="00587534"/>
    <w:rsid w:val="005A09AF"/>
    <w:rsid w:val="005A1419"/>
    <w:rsid w:val="005A1A20"/>
    <w:rsid w:val="005A23E9"/>
    <w:rsid w:val="005A3B8B"/>
    <w:rsid w:val="005A4E16"/>
    <w:rsid w:val="005A4FE6"/>
    <w:rsid w:val="005B0CA7"/>
    <w:rsid w:val="005B18D0"/>
    <w:rsid w:val="005B2E80"/>
    <w:rsid w:val="005B340D"/>
    <w:rsid w:val="005B3B4A"/>
    <w:rsid w:val="005B3C43"/>
    <w:rsid w:val="005B44A4"/>
    <w:rsid w:val="005B4E1C"/>
    <w:rsid w:val="005B7F5A"/>
    <w:rsid w:val="005C0592"/>
    <w:rsid w:val="005C174E"/>
    <w:rsid w:val="005C1FE4"/>
    <w:rsid w:val="005C2C8A"/>
    <w:rsid w:val="005C2E08"/>
    <w:rsid w:val="005C4E5D"/>
    <w:rsid w:val="005C736D"/>
    <w:rsid w:val="005D034C"/>
    <w:rsid w:val="005D1E0B"/>
    <w:rsid w:val="005D2D00"/>
    <w:rsid w:val="005D4137"/>
    <w:rsid w:val="005D58AA"/>
    <w:rsid w:val="005D68DE"/>
    <w:rsid w:val="005D79F4"/>
    <w:rsid w:val="005E203E"/>
    <w:rsid w:val="005E2710"/>
    <w:rsid w:val="005E37F9"/>
    <w:rsid w:val="005E5CF2"/>
    <w:rsid w:val="005E64EB"/>
    <w:rsid w:val="005E72EC"/>
    <w:rsid w:val="005F27ED"/>
    <w:rsid w:val="005F3D56"/>
    <w:rsid w:val="005F44AB"/>
    <w:rsid w:val="00602267"/>
    <w:rsid w:val="0060499D"/>
    <w:rsid w:val="006072E7"/>
    <w:rsid w:val="006072EE"/>
    <w:rsid w:val="00612A90"/>
    <w:rsid w:val="00613EAB"/>
    <w:rsid w:val="0061500D"/>
    <w:rsid w:val="00615901"/>
    <w:rsid w:val="00615A88"/>
    <w:rsid w:val="00615AB6"/>
    <w:rsid w:val="00615FD9"/>
    <w:rsid w:val="006172DC"/>
    <w:rsid w:val="00620E70"/>
    <w:rsid w:val="00622659"/>
    <w:rsid w:val="0062465A"/>
    <w:rsid w:val="00625646"/>
    <w:rsid w:val="00627A11"/>
    <w:rsid w:val="00630436"/>
    <w:rsid w:val="00630736"/>
    <w:rsid w:val="0063294D"/>
    <w:rsid w:val="0063441A"/>
    <w:rsid w:val="006361C0"/>
    <w:rsid w:val="006406AD"/>
    <w:rsid w:val="00642234"/>
    <w:rsid w:val="00642C5B"/>
    <w:rsid w:val="006436E7"/>
    <w:rsid w:val="00645C12"/>
    <w:rsid w:val="00646478"/>
    <w:rsid w:val="00646822"/>
    <w:rsid w:val="00647FF4"/>
    <w:rsid w:val="0065027E"/>
    <w:rsid w:val="00651A59"/>
    <w:rsid w:val="00651D9C"/>
    <w:rsid w:val="00651EEF"/>
    <w:rsid w:val="00655BCF"/>
    <w:rsid w:val="0065784D"/>
    <w:rsid w:val="006578E7"/>
    <w:rsid w:val="006614AE"/>
    <w:rsid w:val="00662ECF"/>
    <w:rsid w:val="0066305B"/>
    <w:rsid w:val="00665F7F"/>
    <w:rsid w:val="006662CA"/>
    <w:rsid w:val="00667173"/>
    <w:rsid w:val="00670002"/>
    <w:rsid w:val="00672FC0"/>
    <w:rsid w:val="0067482A"/>
    <w:rsid w:val="00674ACF"/>
    <w:rsid w:val="00677FF2"/>
    <w:rsid w:val="00682E8F"/>
    <w:rsid w:val="00683E58"/>
    <w:rsid w:val="006929DF"/>
    <w:rsid w:val="006936D6"/>
    <w:rsid w:val="00696373"/>
    <w:rsid w:val="00696D8B"/>
    <w:rsid w:val="00697413"/>
    <w:rsid w:val="00697626"/>
    <w:rsid w:val="00697A08"/>
    <w:rsid w:val="006A10A4"/>
    <w:rsid w:val="006A3BD8"/>
    <w:rsid w:val="006A57FD"/>
    <w:rsid w:val="006A68F0"/>
    <w:rsid w:val="006A76B4"/>
    <w:rsid w:val="006A7F79"/>
    <w:rsid w:val="006B0224"/>
    <w:rsid w:val="006B0573"/>
    <w:rsid w:val="006B66C9"/>
    <w:rsid w:val="006B6981"/>
    <w:rsid w:val="006C3F2B"/>
    <w:rsid w:val="006C4FC7"/>
    <w:rsid w:val="006C5DB3"/>
    <w:rsid w:val="006C7F89"/>
    <w:rsid w:val="006D4854"/>
    <w:rsid w:val="006D5628"/>
    <w:rsid w:val="006D612B"/>
    <w:rsid w:val="006D64AE"/>
    <w:rsid w:val="006D75CF"/>
    <w:rsid w:val="006E2D11"/>
    <w:rsid w:val="006E41BD"/>
    <w:rsid w:val="006E47CA"/>
    <w:rsid w:val="006E4996"/>
    <w:rsid w:val="006E67EA"/>
    <w:rsid w:val="006E7272"/>
    <w:rsid w:val="006E7298"/>
    <w:rsid w:val="006E72D2"/>
    <w:rsid w:val="006E7591"/>
    <w:rsid w:val="006F128C"/>
    <w:rsid w:val="006F4DEA"/>
    <w:rsid w:val="006F599F"/>
    <w:rsid w:val="007002F1"/>
    <w:rsid w:val="0070064E"/>
    <w:rsid w:val="007045F8"/>
    <w:rsid w:val="00705E20"/>
    <w:rsid w:val="00706182"/>
    <w:rsid w:val="00710058"/>
    <w:rsid w:val="00710614"/>
    <w:rsid w:val="0071113D"/>
    <w:rsid w:val="007112B2"/>
    <w:rsid w:val="00711900"/>
    <w:rsid w:val="00712CB1"/>
    <w:rsid w:val="00713613"/>
    <w:rsid w:val="00713D12"/>
    <w:rsid w:val="007151C8"/>
    <w:rsid w:val="00715B87"/>
    <w:rsid w:val="0071600D"/>
    <w:rsid w:val="00720568"/>
    <w:rsid w:val="00720DE1"/>
    <w:rsid w:val="0072240D"/>
    <w:rsid w:val="00723A6A"/>
    <w:rsid w:val="00725D1C"/>
    <w:rsid w:val="0072657B"/>
    <w:rsid w:val="00727594"/>
    <w:rsid w:val="0073013B"/>
    <w:rsid w:val="007315C2"/>
    <w:rsid w:val="00735D8F"/>
    <w:rsid w:val="00736079"/>
    <w:rsid w:val="00736B3B"/>
    <w:rsid w:val="007403F1"/>
    <w:rsid w:val="00741172"/>
    <w:rsid w:val="007422BC"/>
    <w:rsid w:val="00742B46"/>
    <w:rsid w:val="00745DFF"/>
    <w:rsid w:val="00747048"/>
    <w:rsid w:val="00747824"/>
    <w:rsid w:val="007500D3"/>
    <w:rsid w:val="00751DCD"/>
    <w:rsid w:val="00753634"/>
    <w:rsid w:val="00753B52"/>
    <w:rsid w:val="00753CD3"/>
    <w:rsid w:val="00754D15"/>
    <w:rsid w:val="007555A9"/>
    <w:rsid w:val="007560D7"/>
    <w:rsid w:val="00756264"/>
    <w:rsid w:val="00756AB0"/>
    <w:rsid w:val="007571C6"/>
    <w:rsid w:val="00757386"/>
    <w:rsid w:val="00761C57"/>
    <w:rsid w:val="00765DC0"/>
    <w:rsid w:val="00766C8A"/>
    <w:rsid w:val="00766F9D"/>
    <w:rsid w:val="00771558"/>
    <w:rsid w:val="00771DFA"/>
    <w:rsid w:val="00774382"/>
    <w:rsid w:val="007750E1"/>
    <w:rsid w:val="00775F50"/>
    <w:rsid w:val="007765E7"/>
    <w:rsid w:val="00777FD5"/>
    <w:rsid w:val="007828F0"/>
    <w:rsid w:val="00782DA2"/>
    <w:rsid w:val="00784657"/>
    <w:rsid w:val="00787320"/>
    <w:rsid w:val="00790901"/>
    <w:rsid w:val="007923AD"/>
    <w:rsid w:val="0079307B"/>
    <w:rsid w:val="0079359A"/>
    <w:rsid w:val="0079391B"/>
    <w:rsid w:val="007953E4"/>
    <w:rsid w:val="0079580B"/>
    <w:rsid w:val="0079606A"/>
    <w:rsid w:val="0079682F"/>
    <w:rsid w:val="007968F8"/>
    <w:rsid w:val="00797310"/>
    <w:rsid w:val="007A031E"/>
    <w:rsid w:val="007A1063"/>
    <w:rsid w:val="007A4CE4"/>
    <w:rsid w:val="007A6CB5"/>
    <w:rsid w:val="007B2272"/>
    <w:rsid w:val="007B2EE6"/>
    <w:rsid w:val="007B3D10"/>
    <w:rsid w:val="007B594F"/>
    <w:rsid w:val="007C0557"/>
    <w:rsid w:val="007C0655"/>
    <w:rsid w:val="007C1D18"/>
    <w:rsid w:val="007C4CB2"/>
    <w:rsid w:val="007C51E6"/>
    <w:rsid w:val="007C530E"/>
    <w:rsid w:val="007C5F0A"/>
    <w:rsid w:val="007D0AE3"/>
    <w:rsid w:val="007D172A"/>
    <w:rsid w:val="007D275E"/>
    <w:rsid w:val="007D33F8"/>
    <w:rsid w:val="007D3ABA"/>
    <w:rsid w:val="007D62EF"/>
    <w:rsid w:val="007D70D5"/>
    <w:rsid w:val="007D7D08"/>
    <w:rsid w:val="007E05FC"/>
    <w:rsid w:val="007E194B"/>
    <w:rsid w:val="007E1D4B"/>
    <w:rsid w:val="007E473F"/>
    <w:rsid w:val="007E592B"/>
    <w:rsid w:val="007E6A69"/>
    <w:rsid w:val="007E7322"/>
    <w:rsid w:val="007F0B17"/>
    <w:rsid w:val="007F1010"/>
    <w:rsid w:val="007F1B82"/>
    <w:rsid w:val="007F2427"/>
    <w:rsid w:val="007F419A"/>
    <w:rsid w:val="007F74AA"/>
    <w:rsid w:val="007F7937"/>
    <w:rsid w:val="008009AF"/>
    <w:rsid w:val="00800D29"/>
    <w:rsid w:val="00801092"/>
    <w:rsid w:val="00801D05"/>
    <w:rsid w:val="00802B36"/>
    <w:rsid w:val="00803D1D"/>
    <w:rsid w:val="0080470A"/>
    <w:rsid w:val="008075E4"/>
    <w:rsid w:val="00807601"/>
    <w:rsid w:val="00810EDE"/>
    <w:rsid w:val="00813835"/>
    <w:rsid w:val="0081395A"/>
    <w:rsid w:val="008177B3"/>
    <w:rsid w:val="00820CAC"/>
    <w:rsid w:val="00823751"/>
    <w:rsid w:val="008245A5"/>
    <w:rsid w:val="008302D6"/>
    <w:rsid w:val="00830505"/>
    <w:rsid w:val="00830B71"/>
    <w:rsid w:val="00832648"/>
    <w:rsid w:val="008349EA"/>
    <w:rsid w:val="00834D5C"/>
    <w:rsid w:val="008368BB"/>
    <w:rsid w:val="00840E1B"/>
    <w:rsid w:val="00845FD8"/>
    <w:rsid w:val="00850596"/>
    <w:rsid w:val="008514B4"/>
    <w:rsid w:val="00852FC5"/>
    <w:rsid w:val="00853968"/>
    <w:rsid w:val="0085429F"/>
    <w:rsid w:val="0085642B"/>
    <w:rsid w:val="00857B37"/>
    <w:rsid w:val="00863F53"/>
    <w:rsid w:val="0086626F"/>
    <w:rsid w:val="00866CA5"/>
    <w:rsid w:val="00870928"/>
    <w:rsid w:val="00871116"/>
    <w:rsid w:val="00872D94"/>
    <w:rsid w:val="00874968"/>
    <w:rsid w:val="008749CF"/>
    <w:rsid w:val="00876A23"/>
    <w:rsid w:val="00876B51"/>
    <w:rsid w:val="008779E6"/>
    <w:rsid w:val="00881912"/>
    <w:rsid w:val="0088620D"/>
    <w:rsid w:val="008866AF"/>
    <w:rsid w:val="008869E2"/>
    <w:rsid w:val="008900F1"/>
    <w:rsid w:val="0089243D"/>
    <w:rsid w:val="00894622"/>
    <w:rsid w:val="0089622B"/>
    <w:rsid w:val="00896832"/>
    <w:rsid w:val="008A1BA6"/>
    <w:rsid w:val="008A2152"/>
    <w:rsid w:val="008A2E67"/>
    <w:rsid w:val="008A42A3"/>
    <w:rsid w:val="008A6CDA"/>
    <w:rsid w:val="008B1D0F"/>
    <w:rsid w:val="008B2303"/>
    <w:rsid w:val="008B48A0"/>
    <w:rsid w:val="008C03D2"/>
    <w:rsid w:val="008C238A"/>
    <w:rsid w:val="008C36FB"/>
    <w:rsid w:val="008C37B2"/>
    <w:rsid w:val="008C51EC"/>
    <w:rsid w:val="008C5DB0"/>
    <w:rsid w:val="008C6E2A"/>
    <w:rsid w:val="008C72F3"/>
    <w:rsid w:val="008D0D78"/>
    <w:rsid w:val="008D22F8"/>
    <w:rsid w:val="008D2536"/>
    <w:rsid w:val="008D3800"/>
    <w:rsid w:val="008D3B5C"/>
    <w:rsid w:val="008D5B89"/>
    <w:rsid w:val="008E0A7A"/>
    <w:rsid w:val="008E2ACA"/>
    <w:rsid w:val="008E42DD"/>
    <w:rsid w:val="008E51DE"/>
    <w:rsid w:val="008E59DA"/>
    <w:rsid w:val="008E5D06"/>
    <w:rsid w:val="008E7E1F"/>
    <w:rsid w:val="008E7EC8"/>
    <w:rsid w:val="008F24E3"/>
    <w:rsid w:val="008F4D6E"/>
    <w:rsid w:val="008F5B1F"/>
    <w:rsid w:val="008F641F"/>
    <w:rsid w:val="008F6E6A"/>
    <w:rsid w:val="008F6F14"/>
    <w:rsid w:val="00901857"/>
    <w:rsid w:val="0090602A"/>
    <w:rsid w:val="00907AAC"/>
    <w:rsid w:val="0091065C"/>
    <w:rsid w:val="0091167A"/>
    <w:rsid w:val="00912E24"/>
    <w:rsid w:val="009139E1"/>
    <w:rsid w:val="0091537A"/>
    <w:rsid w:val="00916F35"/>
    <w:rsid w:val="00917F5C"/>
    <w:rsid w:val="00921C3A"/>
    <w:rsid w:val="00923ECE"/>
    <w:rsid w:val="00923F76"/>
    <w:rsid w:val="00927916"/>
    <w:rsid w:val="009349A8"/>
    <w:rsid w:val="0093501F"/>
    <w:rsid w:val="00945EDB"/>
    <w:rsid w:val="009519B6"/>
    <w:rsid w:val="009542BF"/>
    <w:rsid w:val="00954EE7"/>
    <w:rsid w:val="0095574F"/>
    <w:rsid w:val="009560F3"/>
    <w:rsid w:val="0095742E"/>
    <w:rsid w:val="0096100F"/>
    <w:rsid w:val="009617A1"/>
    <w:rsid w:val="00961955"/>
    <w:rsid w:val="00961A2F"/>
    <w:rsid w:val="0096409E"/>
    <w:rsid w:val="00964E36"/>
    <w:rsid w:val="00965097"/>
    <w:rsid w:val="00965FEA"/>
    <w:rsid w:val="00966122"/>
    <w:rsid w:val="00967172"/>
    <w:rsid w:val="00973984"/>
    <w:rsid w:val="0097598D"/>
    <w:rsid w:val="009767A8"/>
    <w:rsid w:val="00977B1B"/>
    <w:rsid w:val="00980B0E"/>
    <w:rsid w:val="00984670"/>
    <w:rsid w:val="009863E5"/>
    <w:rsid w:val="00986CD3"/>
    <w:rsid w:val="009878A5"/>
    <w:rsid w:val="009907A0"/>
    <w:rsid w:val="00990C47"/>
    <w:rsid w:val="00991C2C"/>
    <w:rsid w:val="00992464"/>
    <w:rsid w:val="00992A08"/>
    <w:rsid w:val="00995D07"/>
    <w:rsid w:val="00997930"/>
    <w:rsid w:val="009A0AC2"/>
    <w:rsid w:val="009A0C5E"/>
    <w:rsid w:val="009A11E8"/>
    <w:rsid w:val="009A2113"/>
    <w:rsid w:val="009A2B70"/>
    <w:rsid w:val="009A35A1"/>
    <w:rsid w:val="009A6C5D"/>
    <w:rsid w:val="009A76BC"/>
    <w:rsid w:val="009A79D8"/>
    <w:rsid w:val="009B043B"/>
    <w:rsid w:val="009B258E"/>
    <w:rsid w:val="009B32F4"/>
    <w:rsid w:val="009B3E4A"/>
    <w:rsid w:val="009B46A3"/>
    <w:rsid w:val="009B5394"/>
    <w:rsid w:val="009B6514"/>
    <w:rsid w:val="009B76A5"/>
    <w:rsid w:val="009B7F4D"/>
    <w:rsid w:val="009C08F3"/>
    <w:rsid w:val="009C191C"/>
    <w:rsid w:val="009C1A31"/>
    <w:rsid w:val="009C2CD3"/>
    <w:rsid w:val="009C3D33"/>
    <w:rsid w:val="009C4AE5"/>
    <w:rsid w:val="009C6512"/>
    <w:rsid w:val="009C6C2B"/>
    <w:rsid w:val="009C7405"/>
    <w:rsid w:val="009C7889"/>
    <w:rsid w:val="009C79BF"/>
    <w:rsid w:val="009D06C5"/>
    <w:rsid w:val="009D1696"/>
    <w:rsid w:val="009D26DE"/>
    <w:rsid w:val="009D2E4B"/>
    <w:rsid w:val="009E2171"/>
    <w:rsid w:val="009E27B5"/>
    <w:rsid w:val="009E3535"/>
    <w:rsid w:val="009E55EB"/>
    <w:rsid w:val="009E62F2"/>
    <w:rsid w:val="009F2491"/>
    <w:rsid w:val="009F5609"/>
    <w:rsid w:val="00A03306"/>
    <w:rsid w:val="00A033B4"/>
    <w:rsid w:val="00A05BC2"/>
    <w:rsid w:val="00A075BE"/>
    <w:rsid w:val="00A119AA"/>
    <w:rsid w:val="00A12629"/>
    <w:rsid w:val="00A14E97"/>
    <w:rsid w:val="00A156E3"/>
    <w:rsid w:val="00A15B4C"/>
    <w:rsid w:val="00A1774F"/>
    <w:rsid w:val="00A201BB"/>
    <w:rsid w:val="00A204D1"/>
    <w:rsid w:val="00A21007"/>
    <w:rsid w:val="00A211CA"/>
    <w:rsid w:val="00A2281F"/>
    <w:rsid w:val="00A236E3"/>
    <w:rsid w:val="00A238BB"/>
    <w:rsid w:val="00A257A1"/>
    <w:rsid w:val="00A25806"/>
    <w:rsid w:val="00A27323"/>
    <w:rsid w:val="00A27FB4"/>
    <w:rsid w:val="00A311DF"/>
    <w:rsid w:val="00A32763"/>
    <w:rsid w:val="00A338AB"/>
    <w:rsid w:val="00A34ADA"/>
    <w:rsid w:val="00A356AA"/>
    <w:rsid w:val="00A369A9"/>
    <w:rsid w:val="00A373CC"/>
    <w:rsid w:val="00A4023A"/>
    <w:rsid w:val="00A41426"/>
    <w:rsid w:val="00A422A6"/>
    <w:rsid w:val="00A44172"/>
    <w:rsid w:val="00A447BB"/>
    <w:rsid w:val="00A46103"/>
    <w:rsid w:val="00A46138"/>
    <w:rsid w:val="00A46DD8"/>
    <w:rsid w:val="00A46DF9"/>
    <w:rsid w:val="00A51084"/>
    <w:rsid w:val="00A53C67"/>
    <w:rsid w:val="00A546BA"/>
    <w:rsid w:val="00A546BB"/>
    <w:rsid w:val="00A551A5"/>
    <w:rsid w:val="00A568D3"/>
    <w:rsid w:val="00A57166"/>
    <w:rsid w:val="00A60187"/>
    <w:rsid w:val="00A6181A"/>
    <w:rsid w:val="00A62F35"/>
    <w:rsid w:val="00A6323B"/>
    <w:rsid w:val="00A640AB"/>
    <w:rsid w:val="00A64647"/>
    <w:rsid w:val="00A675D6"/>
    <w:rsid w:val="00A67C2E"/>
    <w:rsid w:val="00A72963"/>
    <w:rsid w:val="00A72DDF"/>
    <w:rsid w:val="00A749C8"/>
    <w:rsid w:val="00A75868"/>
    <w:rsid w:val="00A764A6"/>
    <w:rsid w:val="00A774D1"/>
    <w:rsid w:val="00A81528"/>
    <w:rsid w:val="00A82CF4"/>
    <w:rsid w:val="00A8540D"/>
    <w:rsid w:val="00A87496"/>
    <w:rsid w:val="00A904B3"/>
    <w:rsid w:val="00A9255D"/>
    <w:rsid w:val="00A943AD"/>
    <w:rsid w:val="00A9514D"/>
    <w:rsid w:val="00A95A3E"/>
    <w:rsid w:val="00A9687E"/>
    <w:rsid w:val="00A96A32"/>
    <w:rsid w:val="00AA5307"/>
    <w:rsid w:val="00AB1C46"/>
    <w:rsid w:val="00AC5F6A"/>
    <w:rsid w:val="00AC6099"/>
    <w:rsid w:val="00AC6B7D"/>
    <w:rsid w:val="00AC7908"/>
    <w:rsid w:val="00AC7E16"/>
    <w:rsid w:val="00AD0D5A"/>
    <w:rsid w:val="00AD1C6D"/>
    <w:rsid w:val="00AD4181"/>
    <w:rsid w:val="00AD73B5"/>
    <w:rsid w:val="00AE0612"/>
    <w:rsid w:val="00AE067B"/>
    <w:rsid w:val="00AE1E10"/>
    <w:rsid w:val="00AE2649"/>
    <w:rsid w:val="00AE3BAA"/>
    <w:rsid w:val="00AE3BF0"/>
    <w:rsid w:val="00AE3CD6"/>
    <w:rsid w:val="00AE46A5"/>
    <w:rsid w:val="00AE4ABB"/>
    <w:rsid w:val="00AE4B1C"/>
    <w:rsid w:val="00AE4C55"/>
    <w:rsid w:val="00AE664E"/>
    <w:rsid w:val="00AF1804"/>
    <w:rsid w:val="00AF75B6"/>
    <w:rsid w:val="00B00552"/>
    <w:rsid w:val="00B007AB"/>
    <w:rsid w:val="00B00EA1"/>
    <w:rsid w:val="00B02A11"/>
    <w:rsid w:val="00B04D23"/>
    <w:rsid w:val="00B04EF0"/>
    <w:rsid w:val="00B04FDA"/>
    <w:rsid w:val="00B05D42"/>
    <w:rsid w:val="00B06EB5"/>
    <w:rsid w:val="00B0754E"/>
    <w:rsid w:val="00B10A70"/>
    <w:rsid w:val="00B12114"/>
    <w:rsid w:val="00B12EDD"/>
    <w:rsid w:val="00B15868"/>
    <w:rsid w:val="00B159CC"/>
    <w:rsid w:val="00B1625F"/>
    <w:rsid w:val="00B166E8"/>
    <w:rsid w:val="00B1729C"/>
    <w:rsid w:val="00B173D6"/>
    <w:rsid w:val="00B17683"/>
    <w:rsid w:val="00B217CA"/>
    <w:rsid w:val="00B25059"/>
    <w:rsid w:val="00B259AA"/>
    <w:rsid w:val="00B33AA6"/>
    <w:rsid w:val="00B37E51"/>
    <w:rsid w:val="00B40386"/>
    <w:rsid w:val="00B40A13"/>
    <w:rsid w:val="00B44D97"/>
    <w:rsid w:val="00B4571A"/>
    <w:rsid w:val="00B45C85"/>
    <w:rsid w:val="00B5029D"/>
    <w:rsid w:val="00B5354B"/>
    <w:rsid w:val="00B555D9"/>
    <w:rsid w:val="00B57366"/>
    <w:rsid w:val="00B6019D"/>
    <w:rsid w:val="00B611ED"/>
    <w:rsid w:val="00B6207E"/>
    <w:rsid w:val="00B675F5"/>
    <w:rsid w:val="00B679AF"/>
    <w:rsid w:val="00B73494"/>
    <w:rsid w:val="00B73E60"/>
    <w:rsid w:val="00B7454B"/>
    <w:rsid w:val="00B7502C"/>
    <w:rsid w:val="00B76681"/>
    <w:rsid w:val="00B811A9"/>
    <w:rsid w:val="00B81D4B"/>
    <w:rsid w:val="00B8289E"/>
    <w:rsid w:val="00B83BF4"/>
    <w:rsid w:val="00B8488B"/>
    <w:rsid w:val="00B84E86"/>
    <w:rsid w:val="00B85AD0"/>
    <w:rsid w:val="00B878BC"/>
    <w:rsid w:val="00B87CF5"/>
    <w:rsid w:val="00B912F4"/>
    <w:rsid w:val="00B917AA"/>
    <w:rsid w:val="00B92923"/>
    <w:rsid w:val="00B92BB4"/>
    <w:rsid w:val="00B93BF3"/>
    <w:rsid w:val="00B94961"/>
    <w:rsid w:val="00BA04E6"/>
    <w:rsid w:val="00BA48A9"/>
    <w:rsid w:val="00BA6BC6"/>
    <w:rsid w:val="00BA7BE7"/>
    <w:rsid w:val="00BA7C1E"/>
    <w:rsid w:val="00BB3D9F"/>
    <w:rsid w:val="00BB438A"/>
    <w:rsid w:val="00BB536F"/>
    <w:rsid w:val="00BB632F"/>
    <w:rsid w:val="00BC24AD"/>
    <w:rsid w:val="00BC2CC4"/>
    <w:rsid w:val="00BC3AFF"/>
    <w:rsid w:val="00BC443B"/>
    <w:rsid w:val="00BC6BB4"/>
    <w:rsid w:val="00BC702B"/>
    <w:rsid w:val="00BC795A"/>
    <w:rsid w:val="00BD0125"/>
    <w:rsid w:val="00BD16B2"/>
    <w:rsid w:val="00BD201F"/>
    <w:rsid w:val="00BD3869"/>
    <w:rsid w:val="00BD4232"/>
    <w:rsid w:val="00BD568B"/>
    <w:rsid w:val="00BD6FAD"/>
    <w:rsid w:val="00BE20E8"/>
    <w:rsid w:val="00BE432B"/>
    <w:rsid w:val="00BE64C2"/>
    <w:rsid w:val="00BF06BC"/>
    <w:rsid w:val="00BF3263"/>
    <w:rsid w:val="00BF3826"/>
    <w:rsid w:val="00BF4A16"/>
    <w:rsid w:val="00BF52F5"/>
    <w:rsid w:val="00BF7363"/>
    <w:rsid w:val="00C004B1"/>
    <w:rsid w:val="00C07B28"/>
    <w:rsid w:val="00C1516A"/>
    <w:rsid w:val="00C15B6F"/>
    <w:rsid w:val="00C15C86"/>
    <w:rsid w:val="00C16116"/>
    <w:rsid w:val="00C16E4D"/>
    <w:rsid w:val="00C177F8"/>
    <w:rsid w:val="00C223E7"/>
    <w:rsid w:val="00C22E57"/>
    <w:rsid w:val="00C2404B"/>
    <w:rsid w:val="00C243DB"/>
    <w:rsid w:val="00C24D0B"/>
    <w:rsid w:val="00C26779"/>
    <w:rsid w:val="00C26DC1"/>
    <w:rsid w:val="00C27503"/>
    <w:rsid w:val="00C279AD"/>
    <w:rsid w:val="00C30098"/>
    <w:rsid w:val="00C311B1"/>
    <w:rsid w:val="00C326B7"/>
    <w:rsid w:val="00C35146"/>
    <w:rsid w:val="00C36E67"/>
    <w:rsid w:val="00C377FF"/>
    <w:rsid w:val="00C403CD"/>
    <w:rsid w:val="00C431DE"/>
    <w:rsid w:val="00C441BB"/>
    <w:rsid w:val="00C44FF6"/>
    <w:rsid w:val="00C45451"/>
    <w:rsid w:val="00C45925"/>
    <w:rsid w:val="00C46A4B"/>
    <w:rsid w:val="00C51462"/>
    <w:rsid w:val="00C51560"/>
    <w:rsid w:val="00C51981"/>
    <w:rsid w:val="00C544E0"/>
    <w:rsid w:val="00C563F9"/>
    <w:rsid w:val="00C56972"/>
    <w:rsid w:val="00C5704E"/>
    <w:rsid w:val="00C57738"/>
    <w:rsid w:val="00C57FE9"/>
    <w:rsid w:val="00C608FE"/>
    <w:rsid w:val="00C61247"/>
    <w:rsid w:val="00C61A0B"/>
    <w:rsid w:val="00C635BE"/>
    <w:rsid w:val="00C6373D"/>
    <w:rsid w:val="00C63A30"/>
    <w:rsid w:val="00C64195"/>
    <w:rsid w:val="00C642B5"/>
    <w:rsid w:val="00C66AB0"/>
    <w:rsid w:val="00C800AD"/>
    <w:rsid w:val="00C80420"/>
    <w:rsid w:val="00C8214B"/>
    <w:rsid w:val="00C823AC"/>
    <w:rsid w:val="00C82EF1"/>
    <w:rsid w:val="00C830B1"/>
    <w:rsid w:val="00C831C1"/>
    <w:rsid w:val="00C87356"/>
    <w:rsid w:val="00C9111F"/>
    <w:rsid w:val="00C94546"/>
    <w:rsid w:val="00C94ACF"/>
    <w:rsid w:val="00C94EF6"/>
    <w:rsid w:val="00C969C3"/>
    <w:rsid w:val="00CA0503"/>
    <w:rsid w:val="00CA069B"/>
    <w:rsid w:val="00CA083D"/>
    <w:rsid w:val="00CA44A9"/>
    <w:rsid w:val="00CA4A84"/>
    <w:rsid w:val="00CA4EE5"/>
    <w:rsid w:val="00CA562C"/>
    <w:rsid w:val="00CA5BDF"/>
    <w:rsid w:val="00CA6118"/>
    <w:rsid w:val="00CA6FD6"/>
    <w:rsid w:val="00CB10B8"/>
    <w:rsid w:val="00CB2B56"/>
    <w:rsid w:val="00CB3E4A"/>
    <w:rsid w:val="00CC2EEE"/>
    <w:rsid w:val="00CC712E"/>
    <w:rsid w:val="00CD037D"/>
    <w:rsid w:val="00CD31F3"/>
    <w:rsid w:val="00CD33D0"/>
    <w:rsid w:val="00CD39EA"/>
    <w:rsid w:val="00CD6301"/>
    <w:rsid w:val="00CD72D2"/>
    <w:rsid w:val="00CE18CE"/>
    <w:rsid w:val="00CE37D7"/>
    <w:rsid w:val="00CE661C"/>
    <w:rsid w:val="00CE7B0A"/>
    <w:rsid w:val="00CF08CB"/>
    <w:rsid w:val="00CF0D27"/>
    <w:rsid w:val="00CF1503"/>
    <w:rsid w:val="00CF3994"/>
    <w:rsid w:val="00CF3FBA"/>
    <w:rsid w:val="00CF5587"/>
    <w:rsid w:val="00CF6573"/>
    <w:rsid w:val="00CF6B87"/>
    <w:rsid w:val="00CF77E1"/>
    <w:rsid w:val="00D001B9"/>
    <w:rsid w:val="00D012EE"/>
    <w:rsid w:val="00D05BC1"/>
    <w:rsid w:val="00D125A1"/>
    <w:rsid w:val="00D126E5"/>
    <w:rsid w:val="00D1306C"/>
    <w:rsid w:val="00D1493A"/>
    <w:rsid w:val="00D20919"/>
    <w:rsid w:val="00D20E33"/>
    <w:rsid w:val="00D21C64"/>
    <w:rsid w:val="00D21CDE"/>
    <w:rsid w:val="00D22489"/>
    <w:rsid w:val="00D25B95"/>
    <w:rsid w:val="00D2695B"/>
    <w:rsid w:val="00D32B00"/>
    <w:rsid w:val="00D32DB2"/>
    <w:rsid w:val="00D33453"/>
    <w:rsid w:val="00D33E28"/>
    <w:rsid w:val="00D37D32"/>
    <w:rsid w:val="00D40878"/>
    <w:rsid w:val="00D40F50"/>
    <w:rsid w:val="00D429E3"/>
    <w:rsid w:val="00D437E9"/>
    <w:rsid w:val="00D446CB"/>
    <w:rsid w:val="00D44D41"/>
    <w:rsid w:val="00D5044B"/>
    <w:rsid w:val="00D50F84"/>
    <w:rsid w:val="00D51455"/>
    <w:rsid w:val="00D51485"/>
    <w:rsid w:val="00D51C8F"/>
    <w:rsid w:val="00D52E8B"/>
    <w:rsid w:val="00D542CA"/>
    <w:rsid w:val="00D5689C"/>
    <w:rsid w:val="00D5737F"/>
    <w:rsid w:val="00D57D6D"/>
    <w:rsid w:val="00D60783"/>
    <w:rsid w:val="00D65C55"/>
    <w:rsid w:val="00D67A4D"/>
    <w:rsid w:val="00D71162"/>
    <w:rsid w:val="00D711D9"/>
    <w:rsid w:val="00D71C8D"/>
    <w:rsid w:val="00D72D99"/>
    <w:rsid w:val="00D76139"/>
    <w:rsid w:val="00D76A5F"/>
    <w:rsid w:val="00D77014"/>
    <w:rsid w:val="00D772BB"/>
    <w:rsid w:val="00D772CE"/>
    <w:rsid w:val="00D80F41"/>
    <w:rsid w:val="00D815D8"/>
    <w:rsid w:val="00D838BE"/>
    <w:rsid w:val="00D84A71"/>
    <w:rsid w:val="00D8530F"/>
    <w:rsid w:val="00D86217"/>
    <w:rsid w:val="00D86597"/>
    <w:rsid w:val="00D86E49"/>
    <w:rsid w:val="00D873C7"/>
    <w:rsid w:val="00D91291"/>
    <w:rsid w:val="00D918D6"/>
    <w:rsid w:val="00D9607A"/>
    <w:rsid w:val="00D97988"/>
    <w:rsid w:val="00DA3282"/>
    <w:rsid w:val="00DA7509"/>
    <w:rsid w:val="00DA773D"/>
    <w:rsid w:val="00DB0523"/>
    <w:rsid w:val="00DB07B8"/>
    <w:rsid w:val="00DB0B22"/>
    <w:rsid w:val="00DB0EFB"/>
    <w:rsid w:val="00DB23A6"/>
    <w:rsid w:val="00DB27E8"/>
    <w:rsid w:val="00DB4C2D"/>
    <w:rsid w:val="00DB5149"/>
    <w:rsid w:val="00DC10FA"/>
    <w:rsid w:val="00DC1FD1"/>
    <w:rsid w:val="00DC2705"/>
    <w:rsid w:val="00DC45DB"/>
    <w:rsid w:val="00DC477A"/>
    <w:rsid w:val="00DC77F8"/>
    <w:rsid w:val="00DD04EA"/>
    <w:rsid w:val="00DD104E"/>
    <w:rsid w:val="00DD140F"/>
    <w:rsid w:val="00DD22B6"/>
    <w:rsid w:val="00DD30C3"/>
    <w:rsid w:val="00DD33E8"/>
    <w:rsid w:val="00DD4E44"/>
    <w:rsid w:val="00DD6669"/>
    <w:rsid w:val="00DD746E"/>
    <w:rsid w:val="00DE05A0"/>
    <w:rsid w:val="00DE085D"/>
    <w:rsid w:val="00DE0E1F"/>
    <w:rsid w:val="00DE164A"/>
    <w:rsid w:val="00DE6E73"/>
    <w:rsid w:val="00DF2707"/>
    <w:rsid w:val="00DF422A"/>
    <w:rsid w:val="00DF754D"/>
    <w:rsid w:val="00E008AD"/>
    <w:rsid w:val="00E01D0C"/>
    <w:rsid w:val="00E021EC"/>
    <w:rsid w:val="00E024B5"/>
    <w:rsid w:val="00E03383"/>
    <w:rsid w:val="00E0596F"/>
    <w:rsid w:val="00E07548"/>
    <w:rsid w:val="00E10929"/>
    <w:rsid w:val="00E10949"/>
    <w:rsid w:val="00E10D55"/>
    <w:rsid w:val="00E12211"/>
    <w:rsid w:val="00E130E9"/>
    <w:rsid w:val="00E13200"/>
    <w:rsid w:val="00E14449"/>
    <w:rsid w:val="00E1521B"/>
    <w:rsid w:val="00E15482"/>
    <w:rsid w:val="00E1629E"/>
    <w:rsid w:val="00E16AEF"/>
    <w:rsid w:val="00E21E3C"/>
    <w:rsid w:val="00E22318"/>
    <w:rsid w:val="00E22FA4"/>
    <w:rsid w:val="00E2436F"/>
    <w:rsid w:val="00E2727D"/>
    <w:rsid w:val="00E304C6"/>
    <w:rsid w:val="00E30522"/>
    <w:rsid w:val="00E30CA7"/>
    <w:rsid w:val="00E321D8"/>
    <w:rsid w:val="00E32E3B"/>
    <w:rsid w:val="00E344BC"/>
    <w:rsid w:val="00E3523D"/>
    <w:rsid w:val="00E359A4"/>
    <w:rsid w:val="00E36BDE"/>
    <w:rsid w:val="00E40A2D"/>
    <w:rsid w:val="00E42B3C"/>
    <w:rsid w:val="00E430DA"/>
    <w:rsid w:val="00E46802"/>
    <w:rsid w:val="00E46A18"/>
    <w:rsid w:val="00E526A9"/>
    <w:rsid w:val="00E53F35"/>
    <w:rsid w:val="00E53F42"/>
    <w:rsid w:val="00E5523A"/>
    <w:rsid w:val="00E64BF1"/>
    <w:rsid w:val="00E66411"/>
    <w:rsid w:val="00E71C4D"/>
    <w:rsid w:val="00E72509"/>
    <w:rsid w:val="00E73A42"/>
    <w:rsid w:val="00E74734"/>
    <w:rsid w:val="00E74926"/>
    <w:rsid w:val="00E76818"/>
    <w:rsid w:val="00E854F1"/>
    <w:rsid w:val="00E8783D"/>
    <w:rsid w:val="00E87B50"/>
    <w:rsid w:val="00E92ED4"/>
    <w:rsid w:val="00E9365F"/>
    <w:rsid w:val="00E96CEA"/>
    <w:rsid w:val="00EA1BDB"/>
    <w:rsid w:val="00EA1C77"/>
    <w:rsid w:val="00EA2FD7"/>
    <w:rsid w:val="00EA3C0A"/>
    <w:rsid w:val="00EA41D7"/>
    <w:rsid w:val="00EA4DC4"/>
    <w:rsid w:val="00EA5F26"/>
    <w:rsid w:val="00EB3BCE"/>
    <w:rsid w:val="00EB4F67"/>
    <w:rsid w:val="00EB5F81"/>
    <w:rsid w:val="00EC314A"/>
    <w:rsid w:val="00EC36B8"/>
    <w:rsid w:val="00EC5F5A"/>
    <w:rsid w:val="00ED209E"/>
    <w:rsid w:val="00ED2840"/>
    <w:rsid w:val="00ED5F13"/>
    <w:rsid w:val="00ED7A47"/>
    <w:rsid w:val="00EE20AE"/>
    <w:rsid w:val="00EE2E14"/>
    <w:rsid w:val="00EE322A"/>
    <w:rsid w:val="00EE41A7"/>
    <w:rsid w:val="00EE560B"/>
    <w:rsid w:val="00EE61FE"/>
    <w:rsid w:val="00EE6C81"/>
    <w:rsid w:val="00EF0953"/>
    <w:rsid w:val="00EF11CA"/>
    <w:rsid w:val="00EF2353"/>
    <w:rsid w:val="00EF4F4F"/>
    <w:rsid w:val="00EF6504"/>
    <w:rsid w:val="00F01871"/>
    <w:rsid w:val="00F02078"/>
    <w:rsid w:val="00F024D5"/>
    <w:rsid w:val="00F02C1D"/>
    <w:rsid w:val="00F02CF4"/>
    <w:rsid w:val="00F02D5C"/>
    <w:rsid w:val="00F036AA"/>
    <w:rsid w:val="00F052AA"/>
    <w:rsid w:val="00F105E5"/>
    <w:rsid w:val="00F12530"/>
    <w:rsid w:val="00F1368E"/>
    <w:rsid w:val="00F13D21"/>
    <w:rsid w:val="00F160B4"/>
    <w:rsid w:val="00F2026B"/>
    <w:rsid w:val="00F211FD"/>
    <w:rsid w:val="00F239CE"/>
    <w:rsid w:val="00F24B59"/>
    <w:rsid w:val="00F30CCB"/>
    <w:rsid w:val="00F32D51"/>
    <w:rsid w:val="00F33637"/>
    <w:rsid w:val="00F35BBB"/>
    <w:rsid w:val="00F36C0B"/>
    <w:rsid w:val="00F4099E"/>
    <w:rsid w:val="00F4108D"/>
    <w:rsid w:val="00F45F2F"/>
    <w:rsid w:val="00F503C7"/>
    <w:rsid w:val="00F57478"/>
    <w:rsid w:val="00F57B70"/>
    <w:rsid w:val="00F60EAB"/>
    <w:rsid w:val="00F61998"/>
    <w:rsid w:val="00F62007"/>
    <w:rsid w:val="00F63A99"/>
    <w:rsid w:val="00F6706E"/>
    <w:rsid w:val="00F6781A"/>
    <w:rsid w:val="00F730DC"/>
    <w:rsid w:val="00F73374"/>
    <w:rsid w:val="00F740FD"/>
    <w:rsid w:val="00F7422E"/>
    <w:rsid w:val="00F7503C"/>
    <w:rsid w:val="00F77834"/>
    <w:rsid w:val="00F83DFE"/>
    <w:rsid w:val="00F8494D"/>
    <w:rsid w:val="00F84B83"/>
    <w:rsid w:val="00F8563B"/>
    <w:rsid w:val="00F8626A"/>
    <w:rsid w:val="00F8632F"/>
    <w:rsid w:val="00F92403"/>
    <w:rsid w:val="00F96068"/>
    <w:rsid w:val="00FA00DF"/>
    <w:rsid w:val="00FA3BC0"/>
    <w:rsid w:val="00FA501C"/>
    <w:rsid w:val="00FA5133"/>
    <w:rsid w:val="00FB0065"/>
    <w:rsid w:val="00FB2538"/>
    <w:rsid w:val="00FB462E"/>
    <w:rsid w:val="00FC09E8"/>
    <w:rsid w:val="00FC1103"/>
    <w:rsid w:val="00FC17D5"/>
    <w:rsid w:val="00FC544C"/>
    <w:rsid w:val="00FC55C1"/>
    <w:rsid w:val="00FC5600"/>
    <w:rsid w:val="00FC6E5C"/>
    <w:rsid w:val="00FC7BBD"/>
    <w:rsid w:val="00FD04EE"/>
    <w:rsid w:val="00FD075C"/>
    <w:rsid w:val="00FD7D6E"/>
    <w:rsid w:val="00FE1C43"/>
    <w:rsid w:val="00FE1E99"/>
    <w:rsid w:val="00FE2E31"/>
    <w:rsid w:val="00FE3D4C"/>
    <w:rsid w:val="00FE4126"/>
    <w:rsid w:val="00FE4266"/>
    <w:rsid w:val="00FE4B73"/>
    <w:rsid w:val="00FE5B78"/>
    <w:rsid w:val="00FF0BE4"/>
    <w:rsid w:val="00FF1CA4"/>
    <w:rsid w:val="00FF3FD4"/>
    <w:rsid w:val="00FF4584"/>
    <w:rsid w:val="00FF7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9A23"/>
  <w15:chartTrackingRefBased/>
  <w15:docId w15:val="{B4ADA51A-36B7-4729-87A8-FA41242E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200" w:line="276" w:lineRule="auto"/>
    </w:pPr>
    <w:rPr>
      <w:sz w:val="22"/>
      <w:szCs w:val="22"/>
      <w:lang w:eastAsia="en-US"/>
    </w:rPr>
  </w:style>
  <w:style w:type="paragraph" w:styleId="Heading3">
    <w:name w:val="heading 3"/>
    <w:basedOn w:val="Normal"/>
    <w:link w:val="Heading3Char"/>
    <w:uiPriority w:val="9"/>
    <w:qFormat/>
    <w:rsid w:val="007F1B82"/>
    <w:pPr>
      <w:spacing w:before="100" w:beforeAutospacing="1" w:after="100" w:afterAutospacing="1" w:line="384" w:lineRule="atLeast"/>
      <w:outlineLvl w:val="2"/>
    </w:pPr>
    <w:rPr>
      <w:rFonts w:ascii="effra" w:eastAsia="Times New Roman" w:hAnsi="effra"/>
      <w:b/>
      <w:bCs/>
      <w:cap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48EF"/>
    <w:pPr>
      <w:framePr w:w="7920" w:h="1980" w:hRule="exact" w:hSpace="180" w:wrap="auto" w:hAnchor="page" w:xAlign="center" w:yAlign="bottom"/>
      <w:spacing w:after="0" w:line="240" w:lineRule="auto"/>
      <w:ind w:left="2880"/>
    </w:pPr>
    <w:rPr>
      <w:rFonts w:ascii="Cambria" w:eastAsia="Times New Roman" w:hAnsi="Cambria"/>
      <w:sz w:val="28"/>
      <w:szCs w:val="24"/>
    </w:rPr>
  </w:style>
  <w:style w:type="paragraph" w:styleId="Header">
    <w:name w:val="header"/>
    <w:basedOn w:val="Normal"/>
    <w:link w:val="HeaderChar"/>
    <w:uiPriority w:val="99"/>
    <w:unhideWhenUsed/>
    <w:rsid w:val="00A9255D"/>
    <w:pPr>
      <w:tabs>
        <w:tab w:val="center" w:pos="4513"/>
        <w:tab w:val="right" w:pos="9026"/>
      </w:tabs>
      <w:spacing w:after="0"/>
      <w:jc w:val="both"/>
    </w:pPr>
  </w:style>
  <w:style w:type="character" w:customStyle="1" w:styleId="HeaderChar">
    <w:name w:val="Header Char"/>
    <w:link w:val="Header"/>
    <w:uiPriority w:val="99"/>
    <w:rsid w:val="00A9255D"/>
    <w:rPr>
      <w:rFonts w:ascii="Calibri" w:eastAsia="Calibri" w:hAnsi="Calibri" w:cs="Times New Roman"/>
    </w:rPr>
  </w:style>
  <w:style w:type="paragraph" w:styleId="Title">
    <w:name w:val="Title"/>
    <w:basedOn w:val="Normal"/>
    <w:link w:val="TitleChar"/>
    <w:qFormat/>
    <w:rsid w:val="00A9255D"/>
    <w:pPr>
      <w:spacing w:after="0"/>
      <w:jc w:val="center"/>
    </w:pPr>
    <w:rPr>
      <w:rFonts w:ascii="Arial Black" w:eastAsia="Times New Roman" w:hAnsi="Arial Black"/>
      <w:sz w:val="28"/>
      <w:szCs w:val="20"/>
    </w:rPr>
  </w:style>
  <w:style w:type="character" w:customStyle="1" w:styleId="TitleChar">
    <w:name w:val="Title Char"/>
    <w:link w:val="Title"/>
    <w:rsid w:val="00A9255D"/>
    <w:rPr>
      <w:rFonts w:ascii="Arial Black" w:eastAsia="Times New Roman" w:hAnsi="Arial Black" w:cs="Times New Roman"/>
      <w:sz w:val="28"/>
      <w:szCs w:val="20"/>
    </w:rPr>
  </w:style>
  <w:style w:type="paragraph" w:styleId="ListParagraph">
    <w:name w:val="List Paragraph"/>
    <w:basedOn w:val="Normal"/>
    <w:uiPriority w:val="34"/>
    <w:qFormat/>
    <w:rsid w:val="00A9255D"/>
    <w:pPr>
      <w:spacing w:after="0"/>
      <w:ind w:left="720"/>
      <w:contextualSpacing/>
      <w:jc w:val="both"/>
    </w:pPr>
    <w:rPr>
      <w:rFonts w:ascii="Times New Roman" w:eastAsia="Times New Roman" w:hAnsi="Times New Roman"/>
      <w:lang w:eastAsia="en-GB"/>
    </w:rPr>
  </w:style>
  <w:style w:type="paragraph" w:styleId="NoSpacing">
    <w:name w:val="No Spacing"/>
    <w:uiPriority w:val="1"/>
    <w:qFormat/>
    <w:rsid w:val="00A9255D"/>
    <w:rPr>
      <w:sz w:val="22"/>
      <w:szCs w:val="22"/>
      <w:lang w:eastAsia="en-US"/>
    </w:rPr>
  </w:style>
  <w:style w:type="paragraph" w:styleId="PlainText">
    <w:name w:val="Plain Text"/>
    <w:basedOn w:val="Normal"/>
    <w:link w:val="PlainTextChar"/>
    <w:uiPriority w:val="99"/>
    <w:unhideWhenUsed/>
    <w:rsid w:val="00A27323"/>
    <w:pPr>
      <w:spacing w:after="0" w:line="240" w:lineRule="auto"/>
    </w:pPr>
    <w:rPr>
      <w:rFonts w:ascii="Consolas" w:hAnsi="Consolas"/>
      <w:sz w:val="21"/>
      <w:szCs w:val="21"/>
    </w:rPr>
  </w:style>
  <w:style w:type="character" w:customStyle="1" w:styleId="PlainTextChar">
    <w:name w:val="Plain Text Char"/>
    <w:link w:val="PlainText"/>
    <w:uiPriority w:val="99"/>
    <w:rsid w:val="00A27323"/>
    <w:rPr>
      <w:rFonts w:ascii="Consolas" w:eastAsia="Calibri" w:hAnsi="Consolas" w:cs="Times New Roman"/>
      <w:sz w:val="21"/>
      <w:szCs w:val="21"/>
      <w:lang w:eastAsia="en-US"/>
    </w:rPr>
  </w:style>
  <w:style w:type="paragraph" w:customStyle="1" w:styleId="Default">
    <w:name w:val="Default"/>
    <w:rsid w:val="00F63A99"/>
    <w:pPr>
      <w:autoSpaceDE w:val="0"/>
      <w:autoSpaceDN w:val="0"/>
      <w:adjustRightInd w:val="0"/>
    </w:pPr>
    <w:rPr>
      <w:rFonts w:cs="Calibri"/>
      <w:color w:val="000000"/>
      <w:sz w:val="24"/>
      <w:szCs w:val="24"/>
    </w:rPr>
  </w:style>
  <w:style w:type="paragraph" w:styleId="Footer">
    <w:name w:val="footer"/>
    <w:basedOn w:val="Normal"/>
    <w:link w:val="FooterChar"/>
    <w:uiPriority w:val="99"/>
    <w:unhideWhenUsed/>
    <w:rsid w:val="009B3E4A"/>
    <w:pPr>
      <w:tabs>
        <w:tab w:val="center" w:pos="4513"/>
        <w:tab w:val="right" w:pos="9026"/>
      </w:tabs>
    </w:pPr>
  </w:style>
  <w:style w:type="character" w:customStyle="1" w:styleId="FooterChar">
    <w:name w:val="Footer Char"/>
    <w:link w:val="Footer"/>
    <w:uiPriority w:val="99"/>
    <w:rsid w:val="009B3E4A"/>
    <w:rPr>
      <w:sz w:val="22"/>
      <w:szCs w:val="22"/>
      <w:lang w:eastAsia="en-US"/>
    </w:rPr>
  </w:style>
  <w:style w:type="table" w:styleId="TableGrid">
    <w:name w:val="Table Grid"/>
    <w:basedOn w:val="TableNormal"/>
    <w:uiPriority w:val="39"/>
    <w:rsid w:val="00A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727594"/>
  </w:style>
  <w:style w:type="character" w:customStyle="1" w:styleId="divider1">
    <w:name w:val="divider1"/>
    <w:basedOn w:val="DefaultParagraphFont"/>
    <w:rsid w:val="00727594"/>
  </w:style>
  <w:style w:type="character" w:customStyle="1" w:styleId="description">
    <w:name w:val="description"/>
    <w:basedOn w:val="DefaultParagraphFont"/>
    <w:rsid w:val="00727594"/>
  </w:style>
  <w:style w:type="character" w:customStyle="1" w:styleId="divider2">
    <w:name w:val="divider2"/>
    <w:basedOn w:val="DefaultParagraphFont"/>
    <w:rsid w:val="00727594"/>
  </w:style>
  <w:style w:type="character" w:customStyle="1" w:styleId="address">
    <w:name w:val="address"/>
    <w:basedOn w:val="DefaultParagraphFont"/>
    <w:rsid w:val="00727594"/>
  </w:style>
  <w:style w:type="character" w:styleId="Hyperlink">
    <w:name w:val="Hyperlink"/>
    <w:uiPriority w:val="99"/>
    <w:unhideWhenUsed/>
    <w:rsid w:val="00C61247"/>
    <w:rPr>
      <w:strike w:val="0"/>
      <w:dstrike w:val="0"/>
      <w:color w:val="0645AD"/>
      <w:u w:val="none"/>
      <w:effect w:val="none"/>
    </w:rPr>
  </w:style>
  <w:style w:type="paragraph" w:customStyle="1" w:styleId="metainfo">
    <w:name w:val="metainfo"/>
    <w:basedOn w:val="Normal"/>
    <w:rsid w:val="00C612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61247"/>
  </w:style>
  <w:style w:type="paragraph" w:customStyle="1" w:styleId="Body">
    <w:name w:val="Body"/>
    <w:rsid w:val="00B76681"/>
    <w:pPr>
      <w:spacing w:after="240"/>
    </w:pPr>
    <w:rPr>
      <w:rFonts w:ascii="Arial" w:eastAsia="ヒラギノ角ゴ Pro W3" w:hAnsi="Arial"/>
      <w:color w:val="000000"/>
      <w:sz w:val="18"/>
    </w:rPr>
  </w:style>
  <w:style w:type="paragraph" w:styleId="BodyTextIndent">
    <w:name w:val="Body Text Indent"/>
    <w:basedOn w:val="Normal"/>
    <w:link w:val="BodyTextIndentChar"/>
    <w:rsid w:val="00DF754D"/>
    <w:pPr>
      <w:spacing w:after="0" w:line="240" w:lineRule="auto"/>
      <w:ind w:left="567" w:hanging="19"/>
      <w:jc w:val="both"/>
    </w:pPr>
    <w:rPr>
      <w:rFonts w:ascii="Arial" w:eastAsia="Times New Roman" w:hAnsi="Arial"/>
      <w:b/>
      <w:szCs w:val="20"/>
    </w:rPr>
  </w:style>
  <w:style w:type="character" w:customStyle="1" w:styleId="BodyTextIndentChar">
    <w:name w:val="Body Text Indent Char"/>
    <w:link w:val="BodyTextIndent"/>
    <w:rsid w:val="00DF754D"/>
    <w:rPr>
      <w:rFonts w:ascii="Arial" w:eastAsia="Times New Roman" w:hAnsi="Arial"/>
      <w:b/>
      <w:sz w:val="22"/>
      <w:lang w:eastAsia="en-US"/>
    </w:rPr>
  </w:style>
  <w:style w:type="paragraph" w:styleId="BalloonText">
    <w:name w:val="Balloon Text"/>
    <w:basedOn w:val="Normal"/>
    <w:link w:val="BalloonTextChar"/>
    <w:uiPriority w:val="99"/>
    <w:semiHidden/>
    <w:unhideWhenUsed/>
    <w:rsid w:val="00B83B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3BF4"/>
    <w:rPr>
      <w:rFonts w:ascii="Segoe UI" w:hAnsi="Segoe UI" w:cs="Segoe UI"/>
      <w:sz w:val="18"/>
      <w:szCs w:val="18"/>
      <w:lang w:eastAsia="en-US"/>
    </w:rPr>
  </w:style>
  <w:style w:type="character" w:customStyle="1" w:styleId="Heading3Char">
    <w:name w:val="Heading 3 Char"/>
    <w:link w:val="Heading3"/>
    <w:uiPriority w:val="9"/>
    <w:rsid w:val="007F1B82"/>
    <w:rPr>
      <w:rFonts w:ascii="effra" w:eastAsia="Times New Roman" w:hAnsi="effra"/>
      <w:b/>
      <w:bCs/>
      <w:caps/>
      <w:sz w:val="34"/>
      <w:szCs w:val="34"/>
    </w:rPr>
  </w:style>
  <w:style w:type="character" w:styleId="Emphasis">
    <w:name w:val="Emphasis"/>
    <w:uiPriority w:val="20"/>
    <w:qFormat/>
    <w:rsid w:val="00514914"/>
    <w:rPr>
      <w:b/>
      <w:bCs/>
      <w:i w:val="0"/>
      <w:iCs w:val="0"/>
    </w:rPr>
  </w:style>
  <w:style w:type="character" w:customStyle="1" w:styleId="st1">
    <w:name w:val="st1"/>
    <w:rsid w:val="00514914"/>
  </w:style>
  <w:style w:type="paragraph" w:styleId="Revision">
    <w:name w:val="Revision"/>
    <w:hidden/>
    <w:uiPriority w:val="99"/>
    <w:semiHidden/>
    <w:rsid w:val="000E34F2"/>
    <w:rPr>
      <w:sz w:val="22"/>
      <w:szCs w:val="22"/>
      <w:lang w:eastAsia="en-US"/>
    </w:rPr>
  </w:style>
  <w:style w:type="character" w:styleId="UnresolvedMention">
    <w:name w:val="Unresolved Mention"/>
    <w:basedOn w:val="DefaultParagraphFont"/>
    <w:uiPriority w:val="99"/>
    <w:semiHidden/>
    <w:unhideWhenUsed/>
    <w:rsid w:val="006B6981"/>
    <w:rPr>
      <w:color w:val="605E5C"/>
      <w:shd w:val="clear" w:color="auto" w:fill="E1DFDD"/>
    </w:rPr>
  </w:style>
  <w:style w:type="character" w:customStyle="1" w:styleId="TextStyle6">
    <w:name w:val="Text Style 6"/>
    <w:basedOn w:val="DefaultParagraphFont"/>
    <w:rsid w:val="00771DFA"/>
    <w:rPr>
      <w:rFonts w:ascii="Times New Roman" w:eastAsia="Times New Roman" w:hAnsi="Times New Roman" w:cs="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490">
      <w:bodyDiv w:val="1"/>
      <w:marLeft w:val="0"/>
      <w:marRight w:val="0"/>
      <w:marTop w:val="0"/>
      <w:marBottom w:val="0"/>
      <w:divBdr>
        <w:top w:val="none" w:sz="0" w:space="0" w:color="auto"/>
        <w:left w:val="none" w:sz="0" w:space="0" w:color="auto"/>
        <w:bottom w:val="none" w:sz="0" w:space="0" w:color="auto"/>
        <w:right w:val="none" w:sz="0" w:space="0" w:color="auto"/>
      </w:divBdr>
      <w:divsChild>
        <w:div w:id="533075666">
          <w:marLeft w:val="0"/>
          <w:marRight w:val="0"/>
          <w:marTop w:val="0"/>
          <w:marBottom w:val="0"/>
          <w:divBdr>
            <w:top w:val="none" w:sz="0" w:space="0" w:color="auto"/>
            <w:left w:val="none" w:sz="0" w:space="0" w:color="auto"/>
            <w:bottom w:val="none" w:sz="0" w:space="0" w:color="auto"/>
            <w:right w:val="none" w:sz="0" w:space="0" w:color="auto"/>
          </w:divBdr>
          <w:divsChild>
            <w:div w:id="1015770637">
              <w:marLeft w:val="0"/>
              <w:marRight w:val="0"/>
              <w:marTop w:val="0"/>
              <w:marBottom w:val="0"/>
              <w:divBdr>
                <w:top w:val="none" w:sz="0" w:space="0" w:color="auto"/>
                <w:left w:val="none" w:sz="0" w:space="0" w:color="auto"/>
                <w:bottom w:val="none" w:sz="0" w:space="0" w:color="auto"/>
                <w:right w:val="none" w:sz="0" w:space="0" w:color="auto"/>
              </w:divBdr>
              <w:divsChild>
                <w:div w:id="133567534">
                  <w:marLeft w:val="0"/>
                  <w:marRight w:val="0"/>
                  <w:marTop w:val="0"/>
                  <w:marBottom w:val="0"/>
                  <w:divBdr>
                    <w:top w:val="none" w:sz="0" w:space="0" w:color="auto"/>
                    <w:left w:val="none" w:sz="0" w:space="0" w:color="auto"/>
                    <w:bottom w:val="none" w:sz="0" w:space="0" w:color="auto"/>
                    <w:right w:val="none" w:sz="0" w:space="0" w:color="auto"/>
                  </w:divBdr>
                  <w:divsChild>
                    <w:div w:id="1848980400">
                      <w:marLeft w:val="0"/>
                      <w:marRight w:val="0"/>
                      <w:marTop w:val="0"/>
                      <w:marBottom w:val="0"/>
                      <w:divBdr>
                        <w:top w:val="none" w:sz="0" w:space="0" w:color="auto"/>
                        <w:left w:val="none" w:sz="0" w:space="0" w:color="auto"/>
                        <w:bottom w:val="none" w:sz="0" w:space="0" w:color="auto"/>
                        <w:right w:val="none" w:sz="0" w:space="0" w:color="auto"/>
                      </w:divBdr>
                      <w:divsChild>
                        <w:div w:id="456488442">
                          <w:marLeft w:val="0"/>
                          <w:marRight w:val="0"/>
                          <w:marTop w:val="0"/>
                          <w:marBottom w:val="0"/>
                          <w:divBdr>
                            <w:top w:val="none" w:sz="0" w:space="0" w:color="auto"/>
                            <w:left w:val="none" w:sz="0" w:space="0" w:color="auto"/>
                            <w:bottom w:val="none" w:sz="0" w:space="0" w:color="auto"/>
                            <w:right w:val="none" w:sz="0" w:space="0" w:color="auto"/>
                          </w:divBdr>
                        </w:div>
                        <w:div w:id="1732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785">
      <w:bodyDiv w:val="1"/>
      <w:marLeft w:val="0"/>
      <w:marRight w:val="0"/>
      <w:marTop w:val="0"/>
      <w:marBottom w:val="0"/>
      <w:divBdr>
        <w:top w:val="none" w:sz="0" w:space="0" w:color="auto"/>
        <w:left w:val="none" w:sz="0" w:space="0" w:color="auto"/>
        <w:bottom w:val="none" w:sz="0" w:space="0" w:color="auto"/>
        <w:right w:val="none" w:sz="0" w:space="0" w:color="auto"/>
      </w:divBdr>
    </w:div>
    <w:div w:id="44718115">
      <w:bodyDiv w:val="1"/>
      <w:marLeft w:val="0"/>
      <w:marRight w:val="0"/>
      <w:marTop w:val="0"/>
      <w:marBottom w:val="0"/>
      <w:divBdr>
        <w:top w:val="none" w:sz="0" w:space="0" w:color="auto"/>
        <w:left w:val="none" w:sz="0" w:space="0" w:color="auto"/>
        <w:bottom w:val="none" w:sz="0" w:space="0" w:color="auto"/>
        <w:right w:val="none" w:sz="0" w:space="0" w:color="auto"/>
      </w:divBdr>
    </w:div>
    <w:div w:id="60255703">
      <w:bodyDiv w:val="1"/>
      <w:marLeft w:val="0"/>
      <w:marRight w:val="0"/>
      <w:marTop w:val="0"/>
      <w:marBottom w:val="0"/>
      <w:divBdr>
        <w:top w:val="none" w:sz="0" w:space="0" w:color="auto"/>
        <w:left w:val="none" w:sz="0" w:space="0" w:color="auto"/>
        <w:bottom w:val="none" w:sz="0" w:space="0" w:color="auto"/>
        <w:right w:val="none" w:sz="0" w:space="0" w:color="auto"/>
      </w:divBdr>
      <w:divsChild>
        <w:div w:id="1938831084">
          <w:marLeft w:val="0"/>
          <w:marRight w:val="0"/>
          <w:marTop w:val="0"/>
          <w:marBottom w:val="0"/>
          <w:divBdr>
            <w:top w:val="none" w:sz="0" w:space="0" w:color="auto"/>
            <w:left w:val="none" w:sz="0" w:space="0" w:color="auto"/>
            <w:bottom w:val="none" w:sz="0" w:space="0" w:color="auto"/>
            <w:right w:val="none" w:sz="0" w:space="0" w:color="auto"/>
          </w:divBdr>
          <w:divsChild>
            <w:div w:id="1398479303">
              <w:marLeft w:val="0"/>
              <w:marRight w:val="0"/>
              <w:marTop w:val="0"/>
              <w:marBottom w:val="0"/>
              <w:divBdr>
                <w:top w:val="none" w:sz="0" w:space="0" w:color="auto"/>
                <w:left w:val="none" w:sz="0" w:space="0" w:color="auto"/>
                <w:bottom w:val="none" w:sz="0" w:space="0" w:color="auto"/>
                <w:right w:val="none" w:sz="0" w:space="0" w:color="auto"/>
              </w:divBdr>
              <w:divsChild>
                <w:div w:id="275337190">
                  <w:marLeft w:val="0"/>
                  <w:marRight w:val="0"/>
                  <w:marTop w:val="0"/>
                  <w:marBottom w:val="0"/>
                  <w:divBdr>
                    <w:top w:val="none" w:sz="0" w:space="0" w:color="auto"/>
                    <w:left w:val="none" w:sz="0" w:space="0" w:color="auto"/>
                    <w:bottom w:val="none" w:sz="0" w:space="0" w:color="auto"/>
                    <w:right w:val="none" w:sz="0" w:space="0" w:color="auto"/>
                  </w:divBdr>
                  <w:divsChild>
                    <w:div w:id="1293247155">
                      <w:marLeft w:val="0"/>
                      <w:marRight w:val="0"/>
                      <w:marTop w:val="0"/>
                      <w:marBottom w:val="0"/>
                      <w:divBdr>
                        <w:top w:val="none" w:sz="0" w:space="0" w:color="auto"/>
                        <w:left w:val="none" w:sz="0" w:space="0" w:color="auto"/>
                        <w:bottom w:val="none" w:sz="0" w:space="0" w:color="auto"/>
                        <w:right w:val="none" w:sz="0" w:space="0" w:color="auto"/>
                      </w:divBdr>
                      <w:divsChild>
                        <w:div w:id="631057608">
                          <w:marLeft w:val="0"/>
                          <w:marRight w:val="0"/>
                          <w:marTop w:val="0"/>
                          <w:marBottom w:val="0"/>
                          <w:divBdr>
                            <w:top w:val="none" w:sz="0" w:space="0" w:color="auto"/>
                            <w:left w:val="none" w:sz="0" w:space="0" w:color="auto"/>
                            <w:bottom w:val="none" w:sz="0" w:space="0" w:color="auto"/>
                            <w:right w:val="none" w:sz="0" w:space="0" w:color="auto"/>
                          </w:divBdr>
                        </w:div>
                        <w:div w:id="111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1163">
      <w:bodyDiv w:val="1"/>
      <w:marLeft w:val="0"/>
      <w:marRight w:val="0"/>
      <w:marTop w:val="0"/>
      <w:marBottom w:val="0"/>
      <w:divBdr>
        <w:top w:val="none" w:sz="0" w:space="0" w:color="auto"/>
        <w:left w:val="none" w:sz="0" w:space="0" w:color="auto"/>
        <w:bottom w:val="none" w:sz="0" w:space="0" w:color="auto"/>
        <w:right w:val="none" w:sz="0" w:space="0" w:color="auto"/>
      </w:divBdr>
    </w:div>
    <w:div w:id="128087195">
      <w:bodyDiv w:val="1"/>
      <w:marLeft w:val="0"/>
      <w:marRight w:val="0"/>
      <w:marTop w:val="0"/>
      <w:marBottom w:val="0"/>
      <w:divBdr>
        <w:top w:val="none" w:sz="0" w:space="0" w:color="auto"/>
        <w:left w:val="none" w:sz="0" w:space="0" w:color="auto"/>
        <w:bottom w:val="none" w:sz="0" w:space="0" w:color="auto"/>
        <w:right w:val="none" w:sz="0" w:space="0" w:color="auto"/>
      </w:divBdr>
    </w:div>
    <w:div w:id="137962370">
      <w:bodyDiv w:val="1"/>
      <w:marLeft w:val="0"/>
      <w:marRight w:val="0"/>
      <w:marTop w:val="0"/>
      <w:marBottom w:val="0"/>
      <w:divBdr>
        <w:top w:val="none" w:sz="0" w:space="0" w:color="auto"/>
        <w:left w:val="none" w:sz="0" w:space="0" w:color="auto"/>
        <w:bottom w:val="none" w:sz="0" w:space="0" w:color="auto"/>
        <w:right w:val="none" w:sz="0" w:space="0" w:color="auto"/>
      </w:divBdr>
      <w:divsChild>
        <w:div w:id="212040716">
          <w:marLeft w:val="0"/>
          <w:marRight w:val="0"/>
          <w:marTop w:val="0"/>
          <w:marBottom w:val="0"/>
          <w:divBdr>
            <w:top w:val="none" w:sz="0" w:space="0" w:color="auto"/>
            <w:left w:val="none" w:sz="0" w:space="0" w:color="auto"/>
            <w:bottom w:val="none" w:sz="0" w:space="0" w:color="auto"/>
            <w:right w:val="none" w:sz="0" w:space="0" w:color="auto"/>
          </w:divBdr>
          <w:divsChild>
            <w:div w:id="66927594">
              <w:marLeft w:val="0"/>
              <w:marRight w:val="0"/>
              <w:marTop w:val="0"/>
              <w:marBottom w:val="0"/>
              <w:divBdr>
                <w:top w:val="none" w:sz="0" w:space="0" w:color="auto"/>
                <w:left w:val="none" w:sz="0" w:space="0" w:color="auto"/>
                <w:bottom w:val="none" w:sz="0" w:space="0" w:color="auto"/>
                <w:right w:val="none" w:sz="0" w:space="0" w:color="auto"/>
              </w:divBdr>
              <w:divsChild>
                <w:div w:id="679963919">
                  <w:marLeft w:val="0"/>
                  <w:marRight w:val="0"/>
                  <w:marTop w:val="0"/>
                  <w:marBottom w:val="0"/>
                  <w:divBdr>
                    <w:top w:val="none" w:sz="0" w:space="0" w:color="auto"/>
                    <w:left w:val="none" w:sz="0" w:space="0" w:color="auto"/>
                    <w:bottom w:val="none" w:sz="0" w:space="0" w:color="auto"/>
                    <w:right w:val="none" w:sz="0" w:space="0" w:color="auto"/>
                  </w:divBdr>
                  <w:divsChild>
                    <w:div w:id="477305111">
                      <w:marLeft w:val="0"/>
                      <w:marRight w:val="0"/>
                      <w:marTop w:val="0"/>
                      <w:marBottom w:val="0"/>
                      <w:divBdr>
                        <w:top w:val="none" w:sz="0" w:space="0" w:color="auto"/>
                        <w:left w:val="none" w:sz="0" w:space="0" w:color="auto"/>
                        <w:bottom w:val="none" w:sz="0" w:space="0" w:color="auto"/>
                        <w:right w:val="none" w:sz="0" w:space="0" w:color="auto"/>
                      </w:divBdr>
                      <w:divsChild>
                        <w:div w:id="1711346005">
                          <w:marLeft w:val="0"/>
                          <w:marRight w:val="0"/>
                          <w:marTop w:val="0"/>
                          <w:marBottom w:val="0"/>
                          <w:divBdr>
                            <w:top w:val="none" w:sz="0" w:space="0" w:color="auto"/>
                            <w:left w:val="none" w:sz="0" w:space="0" w:color="auto"/>
                            <w:bottom w:val="none" w:sz="0" w:space="0" w:color="auto"/>
                            <w:right w:val="none" w:sz="0" w:space="0" w:color="auto"/>
                          </w:divBdr>
                        </w:div>
                        <w:div w:id="1875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4653">
      <w:bodyDiv w:val="1"/>
      <w:marLeft w:val="0"/>
      <w:marRight w:val="0"/>
      <w:marTop w:val="0"/>
      <w:marBottom w:val="0"/>
      <w:divBdr>
        <w:top w:val="none" w:sz="0" w:space="0" w:color="auto"/>
        <w:left w:val="none" w:sz="0" w:space="0" w:color="auto"/>
        <w:bottom w:val="none" w:sz="0" w:space="0" w:color="auto"/>
        <w:right w:val="none" w:sz="0" w:space="0" w:color="auto"/>
      </w:divBdr>
    </w:div>
    <w:div w:id="186525142">
      <w:bodyDiv w:val="1"/>
      <w:marLeft w:val="0"/>
      <w:marRight w:val="0"/>
      <w:marTop w:val="0"/>
      <w:marBottom w:val="0"/>
      <w:divBdr>
        <w:top w:val="none" w:sz="0" w:space="0" w:color="auto"/>
        <w:left w:val="none" w:sz="0" w:space="0" w:color="auto"/>
        <w:bottom w:val="none" w:sz="0" w:space="0" w:color="auto"/>
        <w:right w:val="none" w:sz="0" w:space="0" w:color="auto"/>
      </w:divBdr>
      <w:divsChild>
        <w:div w:id="861355846">
          <w:marLeft w:val="0"/>
          <w:marRight w:val="0"/>
          <w:marTop w:val="0"/>
          <w:marBottom w:val="0"/>
          <w:divBdr>
            <w:top w:val="none" w:sz="0" w:space="0" w:color="auto"/>
            <w:left w:val="none" w:sz="0" w:space="0" w:color="auto"/>
            <w:bottom w:val="none" w:sz="0" w:space="0" w:color="auto"/>
            <w:right w:val="none" w:sz="0" w:space="0" w:color="auto"/>
          </w:divBdr>
          <w:divsChild>
            <w:div w:id="1264726421">
              <w:marLeft w:val="0"/>
              <w:marRight w:val="0"/>
              <w:marTop w:val="0"/>
              <w:marBottom w:val="0"/>
              <w:divBdr>
                <w:top w:val="none" w:sz="0" w:space="0" w:color="auto"/>
                <w:left w:val="none" w:sz="0" w:space="0" w:color="auto"/>
                <w:bottom w:val="none" w:sz="0" w:space="0" w:color="auto"/>
                <w:right w:val="none" w:sz="0" w:space="0"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626353960">
                      <w:marLeft w:val="0"/>
                      <w:marRight w:val="0"/>
                      <w:marTop w:val="0"/>
                      <w:marBottom w:val="0"/>
                      <w:divBdr>
                        <w:top w:val="none" w:sz="0" w:space="0" w:color="auto"/>
                        <w:left w:val="none" w:sz="0" w:space="0" w:color="auto"/>
                        <w:bottom w:val="none" w:sz="0" w:space="0" w:color="auto"/>
                        <w:right w:val="none" w:sz="0" w:space="0" w:color="auto"/>
                      </w:divBdr>
                      <w:divsChild>
                        <w:div w:id="938098950">
                          <w:marLeft w:val="0"/>
                          <w:marRight w:val="0"/>
                          <w:marTop w:val="0"/>
                          <w:marBottom w:val="0"/>
                          <w:divBdr>
                            <w:top w:val="none" w:sz="0" w:space="0" w:color="auto"/>
                            <w:left w:val="none" w:sz="0" w:space="0" w:color="auto"/>
                            <w:bottom w:val="none" w:sz="0" w:space="0" w:color="auto"/>
                            <w:right w:val="none" w:sz="0" w:space="0" w:color="auto"/>
                          </w:divBdr>
                        </w:div>
                        <w:div w:id="12511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222102">
      <w:bodyDiv w:val="1"/>
      <w:marLeft w:val="0"/>
      <w:marRight w:val="0"/>
      <w:marTop w:val="0"/>
      <w:marBottom w:val="0"/>
      <w:divBdr>
        <w:top w:val="none" w:sz="0" w:space="0" w:color="auto"/>
        <w:left w:val="none" w:sz="0" w:space="0" w:color="auto"/>
        <w:bottom w:val="none" w:sz="0" w:space="0" w:color="auto"/>
        <w:right w:val="none" w:sz="0" w:space="0" w:color="auto"/>
      </w:divBdr>
    </w:div>
    <w:div w:id="240333631">
      <w:bodyDiv w:val="1"/>
      <w:marLeft w:val="0"/>
      <w:marRight w:val="0"/>
      <w:marTop w:val="0"/>
      <w:marBottom w:val="0"/>
      <w:divBdr>
        <w:top w:val="none" w:sz="0" w:space="0" w:color="auto"/>
        <w:left w:val="none" w:sz="0" w:space="0" w:color="auto"/>
        <w:bottom w:val="none" w:sz="0" w:space="0" w:color="auto"/>
        <w:right w:val="none" w:sz="0" w:space="0" w:color="auto"/>
      </w:divBdr>
      <w:divsChild>
        <w:div w:id="1747144393">
          <w:marLeft w:val="0"/>
          <w:marRight w:val="0"/>
          <w:marTop w:val="0"/>
          <w:marBottom w:val="0"/>
          <w:divBdr>
            <w:top w:val="none" w:sz="0" w:space="0" w:color="auto"/>
            <w:left w:val="none" w:sz="0" w:space="0" w:color="auto"/>
            <w:bottom w:val="none" w:sz="0" w:space="0" w:color="auto"/>
            <w:right w:val="none" w:sz="0" w:space="0" w:color="auto"/>
          </w:divBdr>
          <w:divsChild>
            <w:div w:id="2035492069">
              <w:marLeft w:val="0"/>
              <w:marRight w:val="0"/>
              <w:marTop w:val="0"/>
              <w:marBottom w:val="0"/>
              <w:divBdr>
                <w:top w:val="none" w:sz="0" w:space="0" w:color="auto"/>
                <w:left w:val="none" w:sz="0" w:space="0" w:color="auto"/>
                <w:bottom w:val="none" w:sz="0" w:space="0" w:color="auto"/>
                <w:right w:val="none" w:sz="0" w:space="0" w:color="auto"/>
              </w:divBdr>
              <w:divsChild>
                <w:div w:id="1025130624">
                  <w:marLeft w:val="0"/>
                  <w:marRight w:val="0"/>
                  <w:marTop w:val="0"/>
                  <w:marBottom w:val="0"/>
                  <w:divBdr>
                    <w:top w:val="none" w:sz="0" w:space="0" w:color="auto"/>
                    <w:left w:val="none" w:sz="0" w:space="0" w:color="auto"/>
                    <w:bottom w:val="none" w:sz="0" w:space="0" w:color="auto"/>
                    <w:right w:val="none" w:sz="0" w:space="0" w:color="auto"/>
                  </w:divBdr>
                  <w:divsChild>
                    <w:div w:id="102462687">
                      <w:marLeft w:val="0"/>
                      <w:marRight w:val="0"/>
                      <w:marTop w:val="0"/>
                      <w:marBottom w:val="0"/>
                      <w:divBdr>
                        <w:top w:val="none" w:sz="0" w:space="0" w:color="auto"/>
                        <w:left w:val="none" w:sz="0" w:space="0" w:color="auto"/>
                        <w:bottom w:val="none" w:sz="0" w:space="0" w:color="auto"/>
                        <w:right w:val="none" w:sz="0" w:space="0" w:color="auto"/>
                      </w:divBdr>
                      <w:divsChild>
                        <w:div w:id="690105664">
                          <w:marLeft w:val="0"/>
                          <w:marRight w:val="0"/>
                          <w:marTop w:val="0"/>
                          <w:marBottom w:val="0"/>
                          <w:divBdr>
                            <w:top w:val="none" w:sz="0" w:space="0" w:color="auto"/>
                            <w:left w:val="none" w:sz="0" w:space="0" w:color="auto"/>
                            <w:bottom w:val="none" w:sz="0" w:space="0" w:color="auto"/>
                            <w:right w:val="none" w:sz="0" w:space="0" w:color="auto"/>
                          </w:divBdr>
                          <w:divsChild>
                            <w:div w:id="872107865">
                              <w:marLeft w:val="0"/>
                              <w:marRight w:val="0"/>
                              <w:marTop w:val="0"/>
                              <w:marBottom w:val="0"/>
                              <w:divBdr>
                                <w:top w:val="none" w:sz="0" w:space="0" w:color="auto"/>
                                <w:left w:val="none" w:sz="0" w:space="0" w:color="auto"/>
                                <w:bottom w:val="none" w:sz="0" w:space="0" w:color="auto"/>
                                <w:right w:val="none" w:sz="0" w:space="0" w:color="auto"/>
                              </w:divBdr>
                              <w:divsChild>
                                <w:div w:id="1130053498">
                                  <w:marLeft w:val="0"/>
                                  <w:marRight w:val="0"/>
                                  <w:marTop w:val="0"/>
                                  <w:marBottom w:val="0"/>
                                  <w:divBdr>
                                    <w:top w:val="none" w:sz="0" w:space="0" w:color="auto"/>
                                    <w:left w:val="none" w:sz="0" w:space="0" w:color="auto"/>
                                    <w:bottom w:val="none" w:sz="0" w:space="0" w:color="auto"/>
                                    <w:right w:val="none" w:sz="0" w:space="0" w:color="auto"/>
                                  </w:divBdr>
                                  <w:divsChild>
                                    <w:div w:id="672993796">
                                      <w:marLeft w:val="0"/>
                                      <w:marRight w:val="0"/>
                                      <w:marTop w:val="0"/>
                                      <w:marBottom w:val="0"/>
                                      <w:divBdr>
                                        <w:top w:val="none" w:sz="0" w:space="0" w:color="auto"/>
                                        <w:left w:val="none" w:sz="0" w:space="0" w:color="auto"/>
                                        <w:bottom w:val="none" w:sz="0" w:space="0" w:color="auto"/>
                                        <w:right w:val="none" w:sz="0" w:space="0" w:color="auto"/>
                                      </w:divBdr>
                                      <w:divsChild>
                                        <w:div w:id="1528520738">
                                          <w:marLeft w:val="0"/>
                                          <w:marRight w:val="0"/>
                                          <w:marTop w:val="0"/>
                                          <w:marBottom w:val="0"/>
                                          <w:divBdr>
                                            <w:top w:val="none" w:sz="0" w:space="0" w:color="auto"/>
                                            <w:left w:val="none" w:sz="0" w:space="0" w:color="auto"/>
                                            <w:bottom w:val="none" w:sz="0" w:space="0" w:color="auto"/>
                                            <w:right w:val="none" w:sz="0" w:space="0" w:color="auto"/>
                                          </w:divBdr>
                                          <w:divsChild>
                                            <w:div w:id="10196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22851">
      <w:bodyDiv w:val="1"/>
      <w:marLeft w:val="0"/>
      <w:marRight w:val="0"/>
      <w:marTop w:val="0"/>
      <w:marBottom w:val="0"/>
      <w:divBdr>
        <w:top w:val="none" w:sz="0" w:space="0" w:color="auto"/>
        <w:left w:val="none" w:sz="0" w:space="0" w:color="auto"/>
        <w:bottom w:val="none" w:sz="0" w:space="0" w:color="auto"/>
        <w:right w:val="none" w:sz="0" w:space="0" w:color="auto"/>
      </w:divBdr>
    </w:div>
    <w:div w:id="305820545">
      <w:bodyDiv w:val="1"/>
      <w:marLeft w:val="0"/>
      <w:marRight w:val="0"/>
      <w:marTop w:val="0"/>
      <w:marBottom w:val="0"/>
      <w:divBdr>
        <w:top w:val="none" w:sz="0" w:space="0" w:color="auto"/>
        <w:left w:val="none" w:sz="0" w:space="0" w:color="auto"/>
        <w:bottom w:val="none" w:sz="0" w:space="0" w:color="auto"/>
        <w:right w:val="none" w:sz="0" w:space="0" w:color="auto"/>
      </w:divBdr>
      <w:divsChild>
        <w:div w:id="919363488">
          <w:marLeft w:val="0"/>
          <w:marRight w:val="0"/>
          <w:marTop w:val="0"/>
          <w:marBottom w:val="0"/>
          <w:divBdr>
            <w:top w:val="none" w:sz="0" w:space="0" w:color="auto"/>
            <w:left w:val="none" w:sz="0" w:space="0" w:color="auto"/>
            <w:bottom w:val="none" w:sz="0" w:space="0" w:color="auto"/>
            <w:right w:val="none" w:sz="0" w:space="0" w:color="auto"/>
          </w:divBdr>
          <w:divsChild>
            <w:div w:id="1487472765">
              <w:marLeft w:val="0"/>
              <w:marRight w:val="0"/>
              <w:marTop w:val="0"/>
              <w:marBottom w:val="0"/>
              <w:divBdr>
                <w:top w:val="none" w:sz="0" w:space="0" w:color="auto"/>
                <w:left w:val="none" w:sz="0" w:space="0" w:color="auto"/>
                <w:bottom w:val="none" w:sz="0" w:space="0" w:color="auto"/>
                <w:right w:val="none" w:sz="0" w:space="0" w:color="auto"/>
              </w:divBdr>
              <w:divsChild>
                <w:div w:id="1915357133">
                  <w:marLeft w:val="0"/>
                  <w:marRight w:val="0"/>
                  <w:marTop w:val="0"/>
                  <w:marBottom w:val="0"/>
                  <w:divBdr>
                    <w:top w:val="none" w:sz="0" w:space="0" w:color="auto"/>
                    <w:left w:val="none" w:sz="0" w:space="0" w:color="auto"/>
                    <w:bottom w:val="none" w:sz="0" w:space="0" w:color="auto"/>
                    <w:right w:val="none" w:sz="0" w:space="0" w:color="auto"/>
                  </w:divBdr>
                  <w:divsChild>
                    <w:div w:id="1719163062">
                      <w:marLeft w:val="0"/>
                      <w:marRight w:val="0"/>
                      <w:marTop w:val="0"/>
                      <w:marBottom w:val="0"/>
                      <w:divBdr>
                        <w:top w:val="none" w:sz="0" w:space="0" w:color="auto"/>
                        <w:left w:val="none" w:sz="0" w:space="0" w:color="auto"/>
                        <w:bottom w:val="none" w:sz="0" w:space="0" w:color="auto"/>
                        <w:right w:val="none" w:sz="0" w:space="0" w:color="auto"/>
                      </w:divBdr>
                      <w:divsChild>
                        <w:div w:id="738985336">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3059">
      <w:bodyDiv w:val="1"/>
      <w:marLeft w:val="0"/>
      <w:marRight w:val="0"/>
      <w:marTop w:val="0"/>
      <w:marBottom w:val="0"/>
      <w:divBdr>
        <w:top w:val="none" w:sz="0" w:space="0" w:color="auto"/>
        <w:left w:val="none" w:sz="0" w:space="0" w:color="auto"/>
        <w:bottom w:val="none" w:sz="0" w:space="0" w:color="auto"/>
        <w:right w:val="none" w:sz="0" w:space="0" w:color="auto"/>
      </w:divBdr>
      <w:divsChild>
        <w:div w:id="135805616">
          <w:marLeft w:val="0"/>
          <w:marRight w:val="0"/>
          <w:marTop w:val="0"/>
          <w:marBottom w:val="0"/>
          <w:divBdr>
            <w:top w:val="none" w:sz="0" w:space="0" w:color="auto"/>
            <w:left w:val="none" w:sz="0" w:space="0" w:color="auto"/>
            <w:bottom w:val="none" w:sz="0" w:space="0" w:color="auto"/>
            <w:right w:val="none" w:sz="0" w:space="0" w:color="auto"/>
          </w:divBdr>
          <w:divsChild>
            <w:div w:id="35395215">
              <w:marLeft w:val="0"/>
              <w:marRight w:val="0"/>
              <w:marTop w:val="0"/>
              <w:marBottom w:val="0"/>
              <w:divBdr>
                <w:top w:val="none" w:sz="0" w:space="0" w:color="auto"/>
                <w:left w:val="none" w:sz="0" w:space="0" w:color="auto"/>
                <w:bottom w:val="none" w:sz="0" w:space="0" w:color="auto"/>
                <w:right w:val="none" w:sz="0" w:space="0" w:color="auto"/>
              </w:divBdr>
              <w:divsChild>
                <w:div w:id="1465392991">
                  <w:marLeft w:val="0"/>
                  <w:marRight w:val="0"/>
                  <w:marTop w:val="0"/>
                  <w:marBottom w:val="0"/>
                  <w:divBdr>
                    <w:top w:val="none" w:sz="0" w:space="0" w:color="auto"/>
                    <w:left w:val="none" w:sz="0" w:space="0" w:color="auto"/>
                    <w:bottom w:val="none" w:sz="0" w:space="0" w:color="auto"/>
                    <w:right w:val="none" w:sz="0" w:space="0" w:color="auto"/>
                  </w:divBdr>
                  <w:divsChild>
                    <w:div w:id="488910777">
                      <w:marLeft w:val="0"/>
                      <w:marRight w:val="0"/>
                      <w:marTop w:val="0"/>
                      <w:marBottom w:val="0"/>
                      <w:divBdr>
                        <w:top w:val="none" w:sz="0" w:space="0" w:color="auto"/>
                        <w:left w:val="none" w:sz="0" w:space="0" w:color="auto"/>
                        <w:bottom w:val="none" w:sz="0" w:space="0" w:color="auto"/>
                        <w:right w:val="none" w:sz="0" w:space="0" w:color="auto"/>
                      </w:divBdr>
                      <w:divsChild>
                        <w:div w:id="158741648">
                          <w:marLeft w:val="0"/>
                          <w:marRight w:val="0"/>
                          <w:marTop w:val="0"/>
                          <w:marBottom w:val="0"/>
                          <w:divBdr>
                            <w:top w:val="none" w:sz="0" w:space="0" w:color="auto"/>
                            <w:left w:val="none" w:sz="0" w:space="0" w:color="auto"/>
                            <w:bottom w:val="none" w:sz="0" w:space="0" w:color="auto"/>
                            <w:right w:val="none" w:sz="0" w:space="0" w:color="auto"/>
                          </w:divBdr>
                        </w:div>
                        <w:div w:id="43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2440">
      <w:bodyDiv w:val="1"/>
      <w:marLeft w:val="0"/>
      <w:marRight w:val="0"/>
      <w:marTop w:val="0"/>
      <w:marBottom w:val="0"/>
      <w:divBdr>
        <w:top w:val="none" w:sz="0" w:space="0" w:color="auto"/>
        <w:left w:val="none" w:sz="0" w:space="0" w:color="auto"/>
        <w:bottom w:val="none" w:sz="0" w:space="0" w:color="auto"/>
        <w:right w:val="none" w:sz="0" w:space="0" w:color="auto"/>
      </w:divBdr>
      <w:divsChild>
        <w:div w:id="1163010147">
          <w:marLeft w:val="0"/>
          <w:marRight w:val="0"/>
          <w:marTop w:val="0"/>
          <w:marBottom w:val="0"/>
          <w:divBdr>
            <w:top w:val="none" w:sz="0" w:space="0" w:color="auto"/>
            <w:left w:val="none" w:sz="0" w:space="0" w:color="auto"/>
            <w:bottom w:val="none" w:sz="0" w:space="0" w:color="auto"/>
            <w:right w:val="none" w:sz="0" w:space="0" w:color="auto"/>
          </w:divBdr>
          <w:divsChild>
            <w:div w:id="1213804732">
              <w:marLeft w:val="0"/>
              <w:marRight w:val="0"/>
              <w:marTop w:val="0"/>
              <w:marBottom w:val="0"/>
              <w:divBdr>
                <w:top w:val="none" w:sz="0" w:space="0" w:color="auto"/>
                <w:left w:val="none" w:sz="0" w:space="0" w:color="auto"/>
                <w:bottom w:val="none" w:sz="0" w:space="0" w:color="auto"/>
                <w:right w:val="none" w:sz="0" w:space="0" w:color="auto"/>
              </w:divBdr>
              <w:divsChild>
                <w:div w:id="1778212292">
                  <w:marLeft w:val="0"/>
                  <w:marRight w:val="0"/>
                  <w:marTop w:val="0"/>
                  <w:marBottom w:val="0"/>
                  <w:divBdr>
                    <w:top w:val="none" w:sz="0" w:space="0" w:color="auto"/>
                    <w:left w:val="none" w:sz="0" w:space="0" w:color="auto"/>
                    <w:bottom w:val="none" w:sz="0" w:space="0" w:color="auto"/>
                    <w:right w:val="none" w:sz="0" w:space="0" w:color="auto"/>
                  </w:divBdr>
                  <w:divsChild>
                    <w:div w:id="102507265">
                      <w:marLeft w:val="0"/>
                      <w:marRight w:val="0"/>
                      <w:marTop w:val="0"/>
                      <w:marBottom w:val="0"/>
                      <w:divBdr>
                        <w:top w:val="none" w:sz="0" w:space="0" w:color="auto"/>
                        <w:left w:val="none" w:sz="0" w:space="0" w:color="auto"/>
                        <w:bottom w:val="none" w:sz="0" w:space="0" w:color="auto"/>
                        <w:right w:val="none" w:sz="0" w:space="0" w:color="auto"/>
                      </w:divBdr>
                      <w:divsChild>
                        <w:div w:id="302076768">
                          <w:marLeft w:val="0"/>
                          <w:marRight w:val="0"/>
                          <w:marTop w:val="0"/>
                          <w:marBottom w:val="0"/>
                          <w:divBdr>
                            <w:top w:val="none" w:sz="0" w:space="0" w:color="auto"/>
                            <w:left w:val="none" w:sz="0" w:space="0" w:color="auto"/>
                            <w:bottom w:val="none" w:sz="0" w:space="0" w:color="auto"/>
                            <w:right w:val="none" w:sz="0" w:space="0" w:color="auto"/>
                          </w:divBdr>
                        </w:div>
                        <w:div w:id="2112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490658">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388304415">
      <w:bodyDiv w:val="1"/>
      <w:marLeft w:val="0"/>
      <w:marRight w:val="0"/>
      <w:marTop w:val="0"/>
      <w:marBottom w:val="0"/>
      <w:divBdr>
        <w:top w:val="none" w:sz="0" w:space="0" w:color="auto"/>
        <w:left w:val="none" w:sz="0" w:space="0" w:color="auto"/>
        <w:bottom w:val="none" w:sz="0" w:space="0" w:color="auto"/>
        <w:right w:val="none" w:sz="0" w:space="0" w:color="auto"/>
      </w:divBdr>
    </w:div>
    <w:div w:id="414329342">
      <w:bodyDiv w:val="1"/>
      <w:marLeft w:val="0"/>
      <w:marRight w:val="0"/>
      <w:marTop w:val="0"/>
      <w:marBottom w:val="0"/>
      <w:divBdr>
        <w:top w:val="none" w:sz="0" w:space="0" w:color="auto"/>
        <w:left w:val="none" w:sz="0" w:space="0" w:color="auto"/>
        <w:bottom w:val="none" w:sz="0" w:space="0" w:color="auto"/>
        <w:right w:val="none" w:sz="0" w:space="0" w:color="auto"/>
      </w:divBdr>
      <w:divsChild>
        <w:div w:id="1551962978">
          <w:marLeft w:val="0"/>
          <w:marRight w:val="0"/>
          <w:marTop w:val="0"/>
          <w:marBottom w:val="0"/>
          <w:divBdr>
            <w:top w:val="none" w:sz="0" w:space="0" w:color="auto"/>
            <w:left w:val="none" w:sz="0" w:space="0" w:color="auto"/>
            <w:bottom w:val="none" w:sz="0" w:space="0" w:color="auto"/>
            <w:right w:val="none" w:sz="0" w:space="0" w:color="auto"/>
          </w:divBdr>
          <w:divsChild>
            <w:div w:id="1686395876">
              <w:marLeft w:val="0"/>
              <w:marRight w:val="0"/>
              <w:marTop w:val="0"/>
              <w:marBottom w:val="0"/>
              <w:divBdr>
                <w:top w:val="none" w:sz="0" w:space="0" w:color="auto"/>
                <w:left w:val="none" w:sz="0" w:space="0" w:color="auto"/>
                <w:bottom w:val="none" w:sz="0" w:space="0" w:color="auto"/>
                <w:right w:val="none" w:sz="0" w:space="0" w:color="auto"/>
              </w:divBdr>
              <w:divsChild>
                <w:div w:id="505630184">
                  <w:marLeft w:val="0"/>
                  <w:marRight w:val="0"/>
                  <w:marTop w:val="0"/>
                  <w:marBottom w:val="0"/>
                  <w:divBdr>
                    <w:top w:val="none" w:sz="0" w:space="0" w:color="auto"/>
                    <w:left w:val="none" w:sz="0" w:space="0" w:color="auto"/>
                    <w:bottom w:val="none" w:sz="0" w:space="0" w:color="auto"/>
                    <w:right w:val="none" w:sz="0" w:space="0" w:color="auto"/>
                  </w:divBdr>
                  <w:divsChild>
                    <w:div w:id="150879112">
                      <w:marLeft w:val="0"/>
                      <w:marRight w:val="0"/>
                      <w:marTop w:val="0"/>
                      <w:marBottom w:val="0"/>
                      <w:divBdr>
                        <w:top w:val="none" w:sz="0" w:space="0" w:color="auto"/>
                        <w:left w:val="none" w:sz="0" w:space="0" w:color="auto"/>
                        <w:bottom w:val="none" w:sz="0" w:space="0" w:color="auto"/>
                        <w:right w:val="none" w:sz="0" w:space="0" w:color="auto"/>
                      </w:divBdr>
                    </w:div>
                    <w:div w:id="151415313">
                      <w:marLeft w:val="0"/>
                      <w:marRight w:val="0"/>
                      <w:marTop w:val="0"/>
                      <w:marBottom w:val="0"/>
                      <w:divBdr>
                        <w:top w:val="none" w:sz="0" w:space="0" w:color="auto"/>
                        <w:left w:val="none" w:sz="0" w:space="0" w:color="auto"/>
                        <w:bottom w:val="none" w:sz="0" w:space="0" w:color="auto"/>
                        <w:right w:val="none" w:sz="0" w:space="0" w:color="auto"/>
                      </w:divBdr>
                    </w:div>
                    <w:div w:id="821703208">
                      <w:marLeft w:val="0"/>
                      <w:marRight w:val="0"/>
                      <w:marTop w:val="0"/>
                      <w:marBottom w:val="0"/>
                      <w:divBdr>
                        <w:top w:val="none" w:sz="0" w:space="0" w:color="auto"/>
                        <w:left w:val="none" w:sz="0" w:space="0" w:color="auto"/>
                        <w:bottom w:val="none" w:sz="0" w:space="0" w:color="auto"/>
                        <w:right w:val="none" w:sz="0" w:space="0" w:color="auto"/>
                      </w:divBdr>
                    </w:div>
                    <w:div w:id="1096442420">
                      <w:marLeft w:val="0"/>
                      <w:marRight w:val="0"/>
                      <w:marTop w:val="0"/>
                      <w:marBottom w:val="0"/>
                      <w:divBdr>
                        <w:top w:val="none" w:sz="0" w:space="0" w:color="auto"/>
                        <w:left w:val="none" w:sz="0" w:space="0" w:color="auto"/>
                        <w:bottom w:val="none" w:sz="0" w:space="0" w:color="auto"/>
                        <w:right w:val="none" w:sz="0" w:space="0" w:color="auto"/>
                      </w:divBdr>
                    </w:div>
                    <w:div w:id="1198548793">
                      <w:marLeft w:val="0"/>
                      <w:marRight w:val="0"/>
                      <w:marTop w:val="0"/>
                      <w:marBottom w:val="0"/>
                      <w:divBdr>
                        <w:top w:val="none" w:sz="0" w:space="0" w:color="auto"/>
                        <w:left w:val="none" w:sz="0" w:space="0" w:color="auto"/>
                        <w:bottom w:val="none" w:sz="0" w:space="0" w:color="auto"/>
                        <w:right w:val="none" w:sz="0" w:space="0" w:color="auto"/>
                      </w:divBdr>
                    </w:div>
                    <w:div w:id="151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76664">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0">
          <w:marLeft w:val="0"/>
          <w:marRight w:val="0"/>
          <w:marTop w:val="0"/>
          <w:marBottom w:val="0"/>
          <w:divBdr>
            <w:top w:val="none" w:sz="0" w:space="0" w:color="auto"/>
            <w:left w:val="none" w:sz="0" w:space="0" w:color="auto"/>
            <w:bottom w:val="none" w:sz="0" w:space="0" w:color="auto"/>
            <w:right w:val="none" w:sz="0" w:space="0" w:color="auto"/>
          </w:divBdr>
          <w:divsChild>
            <w:div w:id="476455290">
              <w:marLeft w:val="0"/>
              <w:marRight w:val="0"/>
              <w:marTop w:val="0"/>
              <w:marBottom w:val="0"/>
              <w:divBdr>
                <w:top w:val="none" w:sz="0" w:space="0" w:color="auto"/>
                <w:left w:val="none" w:sz="0" w:space="0" w:color="auto"/>
                <w:bottom w:val="none" w:sz="0" w:space="0" w:color="auto"/>
                <w:right w:val="none" w:sz="0" w:space="0" w:color="auto"/>
              </w:divBdr>
              <w:divsChild>
                <w:div w:id="2102332231">
                  <w:marLeft w:val="0"/>
                  <w:marRight w:val="0"/>
                  <w:marTop w:val="0"/>
                  <w:marBottom w:val="0"/>
                  <w:divBdr>
                    <w:top w:val="none" w:sz="0" w:space="0" w:color="auto"/>
                    <w:left w:val="none" w:sz="0" w:space="0" w:color="auto"/>
                    <w:bottom w:val="none" w:sz="0" w:space="0" w:color="auto"/>
                    <w:right w:val="none" w:sz="0" w:space="0" w:color="auto"/>
                  </w:divBdr>
                  <w:divsChild>
                    <w:div w:id="1637638517">
                      <w:marLeft w:val="0"/>
                      <w:marRight w:val="0"/>
                      <w:marTop w:val="0"/>
                      <w:marBottom w:val="0"/>
                      <w:divBdr>
                        <w:top w:val="none" w:sz="0" w:space="0" w:color="auto"/>
                        <w:left w:val="none" w:sz="0" w:space="0" w:color="auto"/>
                        <w:bottom w:val="none" w:sz="0" w:space="0" w:color="auto"/>
                        <w:right w:val="none" w:sz="0" w:space="0" w:color="auto"/>
                      </w:divBdr>
                      <w:divsChild>
                        <w:div w:id="1024136430">
                          <w:marLeft w:val="0"/>
                          <w:marRight w:val="0"/>
                          <w:marTop w:val="0"/>
                          <w:marBottom w:val="0"/>
                          <w:divBdr>
                            <w:top w:val="none" w:sz="0" w:space="0" w:color="auto"/>
                            <w:left w:val="none" w:sz="0" w:space="0" w:color="auto"/>
                            <w:bottom w:val="none" w:sz="0" w:space="0" w:color="auto"/>
                            <w:right w:val="none" w:sz="0" w:space="0" w:color="auto"/>
                          </w:divBdr>
                        </w:div>
                        <w:div w:id="1994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4137">
      <w:bodyDiv w:val="1"/>
      <w:marLeft w:val="0"/>
      <w:marRight w:val="0"/>
      <w:marTop w:val="0"/>
      <w:marBottom w:val="0"/>
      <w:divBdr>
        <w:top w:val="none" w:sz="0" w:space="0" w:color="auto"/>
        <w:left w:val="none" w:sz="0" w:space="0" w:color="auto"/>
        <w:bottom w:val="none" w:sz="0" w:space="0" w:color="auto"/>
        <w:right w:val="none" w:sz="0" w:space="0" w:color="auto"/>
      </w:divBdr>
    </w:div>
    <w:div w:id="480074073">
      <w:bodyDiv w:val="1"/>
      <w:marLeft w:val="0"/>
      <w:marRight w:val="0"/>
      <w:marTop w:val="0"/>
      <w:marBottom w:val="0"/>
      <w:divBdr>
        <w:top w:val="none" w:sz="0" w:space="0" w:color="auto"/>
        <w:left w:val="none" w:sz="0" w:space="0" w:color="auto"/>
        <w:bottom w:val="none" w:sz="0" w:space="0" w:color="auto"/>
        <w:right w:val="none" w:sz="0" w:space="0" w:color="auto"/>
      </w:divBdr>
      <w:divsChild>
        <w:div w:id="1894582617">
          <w:marLeft w:val="0"/>
          <w:marRight w:val="0"/>
          <w:marTop w:val="0"/>
          <w:marBottom w:val="0"/>
          <w:divBdr>
            <w:top w:val="none" w:sz="0" w:space="0" w:color="auto"/>
            <w:left w:val="none" w:sz="0" w:space="0" w:color="auto"/>
            <w:bottom w:val="none" w:sz="0" w:space="0" w:color="auto"/>
            <w:right w:val="none" w:sz="0" w:space="0" w:color="auto"/>
          </w:divBdr>
          <w:divsChild>
            <w:div w:id="1917665784">
              <w:marLeft w:val="0"/>
              <w:marRight w:val="0"/>
              <w:marTop w:val="0"/>
              <w:marBottom w:val="0"/>
              <w:divBdr>
                <w:top w:val="none" w:sz="0" w:space="0" w:color="auto"/>
                <w:left w:val="none" w:sz="0" w:space="0" w:color="auto"/>
                <w:bottom w:val="none" w:sz="0" w:space="0" w:color="auto"/>
                <w:right w:val="none" w:sz="0" w:space="0" w:color="auto"/>
              </w:divBdr>
              <w:divsChild>
                <w:div w:id="240875141">
                  <w:marLeft w:val="0"/>
                  <w:marRight w:val="0"/>
                  <w:marTop w:val="0"/>
                  <w:marBottom w:val="0"/>
                  <w:divBdr>
                    <w:top w:val="none" w:sz="0" w:space="0" w:color="auto"/>
                    <w:left w:val="none" w:sz="0" w:space="0" w:color="auto"/>
                    <w:bottom w:val="none" w:sz="0" w:space="0" w:color="auto"/>
                    <w:right w:val="none" w:sz="0" w:space="0" w:color="auto"/>
                  </w:divBdr>
                  <w:divsChild>
                    <w:div w:id="111824922">
                      <w:marLeft w:val="0"/>
                      <w:marRight w:val="0"/>
                      <w:marTop w:val="0"/>
                      <w:marBottom w:val="0"/>
                      <w:divBdr>
                        <w:top w:val="none" w:sz="0" w:space="0" w:color="auto"/>
                        <w:left w:val="none" w:sz="0" w:space="0" w:color="auto"/>
                        <w:bottom w:val="none" w:sz="0" w:space="0" w:color="auto"/>
                        <w:right w:val="none" w:sz="0" w:space="0" w:color="auto"/>
                      </w:divBdr>
                      <w:divsChild>
                        <w:div w:id="1755590286">
                          <w:marLeft w:val="0"/>
                          <w:marRight w:val="0"/>
                          <w:marTop w:val="0"/>
                          <w:marBottom w:val="0"/>
                          <w:divBdr>
                            <w:top w:val="none" w:sz="0" w:space="0" w:color="auto"/>
                            <w:left w:val="none" w:sz="0" w:space="0" w:color="auto"/>
                            <w:bottom w:val="none" w:sz="0" w:space="0" w:color="auto"/>
                            <w:right w:val="none" w:sz="0" w:space="0" w:color="auto"/>
                          </w:divBdr>
                          <w:divsChild>
                            <w:div w:id="830876945">
                              <w:marLeft w:val="0"/>
                              <w:marRight w:val="0"/>
                              <w:marTop w:val="0"/>
                              <w:marBottom w:val="0"/>
                              <w:divBdr>
                                <w:top w:val="none" w:sz="0" w:space="0" w:color="auto"/>
                                <w:left w:val="none" w:sz="0" w:space="0" w:color="auto"/>
                                <w:bottom w:val="none" w:sz="0" w:space="0" w:color="auto"/>
                                <w:right w:val="none" w:sz="0" w:space="0" w:color="auto"/>
                              </w:divBdr>
                              <w:divsChild>
                                <w:div w:id="569199676">
                                  <w:marLeft w:val="0"/>
                                  <w:marRight w:val="0"/>
                                  <w:marTop w:val="0"/>
                                  <w:marBottom w:val="0"/>
                                  <w:divBdr>
                                    <w:top w:val="none" w:sz="0" w:space="0" w:color="auto"/>
                                    <w:left w:val="none" w:sz="0" w:space="0" w:color="auto"/>
                                    <w:bottom w:val="none" w:sz="0" w:space="0" w:color="auto"/>
                                    <w:right w:val="none" w:sz="0" w:space="0" w:color="auto"/>
                                  </w:divBdr>
                                  <w:divsChild>
                                    <w:div w:id="1534423909">
                                      <w:marLeft w:val="0"/>
                                      <w:marRight w:val="0"/>
                                      <w:marTop w:val="0"/>
                                      <w:marBottom w:val="0"/>
                                      <w:divBdr>
                                        <w:top w:val="none" w:sz="0" w:space="0" w:color="auto"/>
                                        <w:left w:val="none" w:sz="0" w:space="0" w:color="auto"/>
                                        <w:bottom w:val="none" w:sz="0" w:space="0" w:color="auto"/>
                                        <w:right w:val="none" w:sz="0" w:space="0" w:color="auto"/>
                                      </w:divBdr>
                                      <w:divsChild>
                                        <w:div w:id="1074931941">
                                          <w:marLeft w:val="0"/>
                                          <w:marRight w:val="0"/>
                                          <w:marTop w:val="0"/>
                                          <w:marBottom w:val="0"/>
                                          <w:divBdr>
                                            <w:top w:val="none" w:sz="0" w:space="0" w:color="auto"/>
                                            <w:left w:val="none" w:sz="0" w:space="0" w:color="auto"/>
                                            <w:bottom w:val="none" w:sz="0" w:space="0" w:color="auto"/>
                                            <w:right w:val="none" w:sz="0" w:space="0" w:color="auto"/>
                                          </w:divBdr>
                                          <w:divsChild>
                                            <w:div w:id="1948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526053">
      <w:bodyDiv w:val="1"/>
      <w:marLeft w:val="0"/>
      <w:marRight w:val="0"/>
      <w:marTop w:val="0"/>
      <w:marBottom w:val="0"/>
      <w:divBdr>
        <w:top w:val="none" w:sz="0" w:space="0" w:color="auto"/>
        <w:left w:val="none" w:sz="0" w:space="0" w:color="auto"/>
        <w:bottom w:val="none" w:sz="0" w:space="0" w:color="auto"/>
        <w:right w:val="none" w:sz="0" w:space="0" w:color="auto"/>
      </w:divBdr>
    </w:div>
    <w:div w:id="498691305">
      <w:bodyDiv w:val="1"/>
      <w:marLeft w:val="0"/>
      <w:marRight w:val="0"/>
      <w:marTop w:val="0"/>
      <w:marBottom w:val="0"/>
      <w:divBdr>
        <w:top w:val="none" w:sz="0" w:space="0" w:color="auto"/>
        <w:left w:val="none" w:sz="0" w:space="0" w:color="auto"/>
        <w:bottom w:val="none" w:sz="0" w:space="0" w:color="auto"/>
        <w:right w:val="none" w:sz="0" w:space="0" w:color="auto"/>
      </w:divBdr>
    </w:div>
    <w:div w:id="500320997">
      <w:bodyDiv w:val="1"/>
      <w:marLeft w:val="0"/>
      <w:marRight w:val="0"/>
      <w:marTop w:val="0"/>
      <w:marBottom w:val="0"/>
      <w:divBdr>
        <w:top w:val="none" w:sz="0" w:space="0" w:color="auto"/>
        <w:left w:val="none" w:sz="0" w:space="0" w:color="auto"/>
        <w:bottom w:val="none" w:sz="0" w:space="0" w:color="auto"/>
        <w:right w:val="none" w:sz="0" w:space="0" w:color="auto"/>
      </w:divBdr>
    </w:div>
    <w:div w:id="512456140">
      <w:bodyDiv w:val="1"/>
      <w:marLeft w:val="0"/>
      <w:marRight w:val="0"/>
      <w:marTop w:val="0"/>
      <w:marBottom w:val="0"/>
      <w:divBdr>
        <w:top w:val="none" w:sz="0" w:space="0" w:color="auto"/>
        <w:left w:val="none" w:sz="0" w:space="0" w:color="auto"/>
        <w:bottom w:val="none" w:sz="0" w:space="0" w:color="auto"/>
        <w:right w:val="none" w:sz="0" w:space="0" w:color="auto"/>
      </w:divBdr>
      <w:divsChild>
        <w:div w:id="2042705598">
          <w:marLeft w:val="0"/>
          <w:marRight w:val="0"/>
          <w:marTop w:val="0"/>
          <w:marBottom w:val="0"/>
          <w:divBdr>
            <w:top w:val="none" w:sz="0" w:space="0" w:color="auto"/>
            <w:left w:val="none" w:sz="0" w:space="0" w:color="auto"/>
            <w:bottom w:val="none" w:sz="0" w:space="0" w:color="auto"/>
            <w:right w:val="none" w:sz="0" w:space="0" w:color="auto"/>
          </w:divBdr>
          <w:divsChild>
            <w:div w:id="1203054007">
              <w:marLeft w:val="0"/>
              <w:marRight w:val="0"/>
              <w:marTop w:val="0"/>
              <w:marBottom w:val="0"/>
              <w:divBdr>
                <w:top w:val="none" w:sz="0" w:space="0" w:color="auto"/>
                <w:left w:val="none" w:sz="0" w:space="0" w:color="auto"/>
                <w:bottom w:val="none" w:sz="0" w:space="0" w:color="auto"/>
                <w:right w:val="none" w:sz="0" w:space="0" w:color="auto"/>
              </w:divBdr>
              <w:divsChild>
                <w:div w:id="1983919159">
                  <w:marLeft w:val="0"/>
                  <w:marRight w:val="0"/>
                  <w:marTop w:val="0"/>
                  <w:marBottom w:val="0"/>
                  <w:divBdr>
                    <w:top w:val="none" w:sz="0" w:space="0" w:color="auto"/>
                    <w:left w:val="none" w:sz="0" w:space="0" w:color="auto"/>
                    <w:bottom w:val="none" w:sz="0" w:space="0" w:color="auto"/>
                    <w:right w:val="none" w:sz="0" w:space="0" w:color="auto"/>
                  </w:divBdr>
                  <w:divsChild>
                    <w:div w:id="1776053529">
                      <w:marLeft w:val="0"/>
                      <w:marRight w:val="0"/>
                      <w:marTop w:val="0"/>
                      <w:marBottom w:val="0"/>
                      <w:divBdr>
                        <w:top w:val="none" w:sz="0" w:space="0" w:color="auto"/>
                        <w:left w:val="none" w:sz="0" w:space="0" w:color="auto"/>
                        <w:bottom w:val="none" w:sz="0" w:space="0" w:color="auto"/>
                        <w:right w:val="none" w:sz="0" w:space="0" w:color="auto"/>
                      </w:divBdr>
                      <w:divsChild>
                        <w:div w:id="1427075059">
                          <w:marLeft w:val="0"/>
                          <w:marRight w:val="0"/>
                          <w:marTop w:val="0"/>
                          <w:marBottom w:val="0"/>
                          <w:divBdr>
                            <w:top w:val="none" w:sz="0" w:space="0" w:color="auto"/>
                            <w:left w:val="none" w:sz="0" w:space="0" w:color="auto"/>
                            <w:bottom w:val="none" w:sz="0" w:space="0" w:color="auto"/>
                            <w:right w:val="none" w:sz="0" w:space="0" w:color="auto"/>
                          </w:divBdr>
                          <w:divsChild>
                            <w:div w:id="701058709">
                              <w:marLeft w:val="0"/>
                              <w:marRight w:val="0"/>
                              <w:marTop w:val="0"/>
                              <w:marBottom w:val="0"/>
                              <w:divBdr>
                                <w:top w:val="none" w:sz="0" w:space="0" w:color="auto"/>
                                <w:left w:val="none" w:sz="0" w:space="0" w:color="auto"/>
                                <w:bottom w:val="none" w:sz="0" w:space="0" w:color="auto"/>
                                <w:right w:val="none" w:sz="0" w:space="0" w:color="auto"/>
                              </w:divBdr>
                              <w:divsChild>
                                <w:div w:id="1571961808">
                                  <w:marLeft w:val="0"/>
                                  <w:marRight w:val="0"/>
                                  <w:marTop w:val="0"/>
                                  <w:marBottom w:val="0"/>
                                  <w:divBdr>
                                    <w:top w:val="none" w:sz="0" w:space="0" w:color="auto"/>
                                    <w:left w:val="none" w:sz="0" w:space="0" w:color="auto"/>
                                    <w:bottom w:val="none" w:sz="0" w:space="0" w:color="auto"/>
                                    <w:right w:val="none" w:sz="0" w:space="0" w:color="auto"/>
                                  </w:divBdr>
                                  <w:divsChild>
                                    <w:div w:id="1375422061">
                                      <w:marLeft w:val="0"/>
                                      <w:marRight w:val="0"/>
                                      <w:marTop w:val="0"/>
                                      <w:marBottom w:val="0"/>
                                      <w:divBdr>
                                        <w:top w:val="none" w:sz="0" w:space="0" w:color="auto"/>
                                        <w:left w:val="none" w:sz="0" w:space="0" w:color="auto"/>
                                        <w:bottom w:val="none" w:sz="0" w:space="0" w:color="auto"/>
                                        <w:right w:val="none" w:sz="0" w:space="0" w:color="auto"/>
                                      </w:divBdr>
                                      <w:divsChild>
                                        <w:div w:id="1248997021">
                                          <w:marLeft w:val="0"/>
                                          <w:marRight w:val="0"/>
                                          <w:marTop w:val="0"/>
                                          <w:marBottom w:val="0"/>
                                          <w:divBdr>
                                            <w:top w:val="none" w:sz="0" w:space="0" w:color="auto"/>
                                            <w:left w:val="none" w:sz="0" w:space="0" w:color="auto"/>
                                            <w:bottom w:val="none" w:sz="0" w:space="0" w:color="auto"/>
                                            <w:right w:val="none" w:sz="0" w:space="0" w:color="auto"/>
                                          </w:divBdr>
                                          <w:divsChild>
                                            <w:div w:id="7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210202">
      <w:bodyDiv w:val="1"/>
      <w:marLeft w:val="0"/>
      <w:marRight w:val="0"/>
      <w:marTop w:val="0"/>
      <w:marBottom w:val="0"/>
      <w:divBdr>
        <w:top w:val="none" w:sz="0" w:space="0" w:color="auto"/>
        <w:left w:val="none" w:sz="0" w:space="0" w:color="auto"/>
        <w:bottom w:val="none" w:sz="0" w:space="0" w:color="auto"/>
        <w:right w:val="none" w:sz="0" w:space="0" w:color="auto"/>
      </w:divBdr>
    </w:div>
    <w:div w:id="576209677">
      <w:bodyDiv w:val="1"/>
      <w:marLeft w:val="0"/>
      <w:marRight w:val="0"/>
      <w:marTop w:val="0"/>
      <w:marBottom w:val="0"/>
      <w:divBdr>
        <w:top w:val="none" w:sz="0" w:space="0" w:color="auto"/>
        <w:left w:val="none" w:sz="0" w:space="0" w:color="auto"/>
        <w:bottom w:val="none" w:sz="0" w:space="0" w:color="auto"/>
        <w:right w:val="none" w:sz="0" w:space="0" w:color="auto"/>
      </w:divBdr>
    </w:div>
    <w:div w:id="657922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0029">
          <w:marLeft w:val="0"/>
          <w:marRight w:val="0"/>
          <w:marTop w:val="0"/>
          <w:marBottom w:val="0"/>
          <w:divBdr>
            <w:top w:val="none" w:sz="0" w:space="0" w:color="auto"/>
            <w:left w:val="none" w:sz="0" w:space="0" w:color="auto"/>
            <w:bottom w:val="none" w:sz="0" w:space="0" w:color="auto"/>
            <w:right w:val="none" w:sz="0" w:space="0" w:color="auto"/>
          </w:divBdr>
          <w:divsChild>
            <w:div w:id="2036079003">
              <w:marLeft w:val="0"/>
              <w:marRight w:val="0"/>
              <w:marTop w:val="0"/>
              <w:marBottom w:val="0"/>
              <w:divBdr>
                <w:top w:val="none" w:sz="0" w:space="0" w:color="auto"/>
                <w:left w:val="none" w:sz="0" w:space="0" w:color="auto"/>
                <w:bottom w:val="none" w:sz="0" w:space="0" w:color="auto"/>
                <w:right w:val="none" w:sz="0" w:space="0" w:color="auto"/>
              </w:divBdr>
              <w:divsChild>
                <w:div w:id="278268565">
                  <w:marLeft w:val="0"/>
                  <w:marRight w:val="0"/>
                  <w:marTop w:val="0"/>
                  <w:marBottom w:val="0"/>
                  <w:divBdr>
                    <w:top w:val="none" w:sz="0" w:space="0" w:color="auto"/>
                    <w:left w:val="none" w:sz="0" w:space="0" w:color="auto"/>
                    <w:bottom w:val="none" w:sz="0" w:space="0" w:color="auto"/>
                    <w:right w:val="none" w:sz="0" w:space="0" w:color="auto"/>
                  </w:divBdr>
                  <w:divsChild>
                    <w:div w:id="444927387">
                      <w:marLeft w:val="0"/>
                      <w:marRight w:val="0"/>
                      <w:marTop w:val="0"/>
                      <w:marBottom w:val="0"/>
                      <w:divBdr>
                        <w:top w:val="none" w:sz="0" w:space="0" w:color="auto"/>
                        <w:left w:val="none" w:sz="0" w:space="0" w:color="auto"/>
                        <w:bottom w:val="none" w:sz="0" w:space="0" w:color="auto"/>
                        <w:right w:val="none" w:sz="0" w:space="0" w:color="auto"/>
                      </w:divBdr>
                      <w:divsChild>
                        <w:div w:id="108546314">
                          <w:marLeft w:val="0"/>
                          <w:marRight w:val="0"/>
                          <w:marTop w:val="0"/>
                          <w:marBottom w:val="0"/>
                          <w:divBdr>
                            <w:top w:val="none" w:sz="0" w:space="0" w:color="auto"/>
                            <w:left w:val="none" w:sz="0" w:space="0" w:color="auto"/>
                            <w:bottom w:val="none" w:sz="0" w:space="0" w:color="auto"/>
                            <w:right w:val="none" w:sz="0" w:space="0" w:color="auto"/>
                          </w:divBdr>
                        </w:div>
                        <w:div w:id="134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2769">
      <w:bodyDiv w:val="1"/>
      <w:marLeft w:val="0"/>
      <w:marRight w:val="0"/>
      <w:marTop w:val="0"/>
      <w:marBottom w:val="0"/>
      <w:divBdr>
        <w:top w:val="none" w:sz="0" w:space="0" w:color="auto"/>
        <w:left w:val="none" w:sz="0" w:space="0" w:color="auto"/>
        <w:bottom w:val="none" w:sz="0" w:space="0" w:color="auto"/>
        <w:right w:val="none" w:sz="0" w:space="0" w:color="auto"/>
      </w:divBdr>
      <w:divsChild>
        <w:div w:id="1168791873">
          <w:marLeft w:val="0"/>
          <w:marRight w:val="0"/>
          <w:marTop w:val="0"/>
          <w:marBottom w:val="0"/>
          <w:divBdr>
            <w:top w:val="none" w:sz="0" w:space="0" w:color="auto"/>
            <w:left w:val="none" w:sz="0" w:space="0" w:color="auto"/>
            <w:bottom w:val="none" w:sz="0" w:space="0" w:color="auto"/>
            <w:right w:val="none" w:sz="0" w:space="0" w:color="auto"/>
          </w:divBdr>
          <w:divsChild>
            <w:div w:id="178206602">
              <w:marLeft w:val="0"/>
              <w:marRight w:val="0"/>
              <w:marTop w:val="0"/>
              <w:marBottom w:val="0"/>
              <w:divBdr>
                <w:top w:val="none" w:sz="0" w:space="0" w:color="auto"/>
                <w:left w:val="none" w:sz="0" w:space="0" w:color="auto"/>
                <w:bottom w:val="none" w:sz="0" w:space="0" w:color="auto"/>
                <w:right w:val="none" w:sz="0" w:space="0" w:color="auto"/>
              </w:divBdr>
              <w:divsChild>
                <w:div w:id="16977521">
                  <w:marLeft w:val="0"/>
                  <w:marRight w:val="0"/>
                  <w:marTop w:val="0"/>
                  <w:marBottom w:val="0"/>
                  <w:divBdr>
                    <w:top w:val="none" w:sz="0" w:space="0" w:color="auto"/>
                    <w:left w:val="none" w:sz="0" w:space="0" w:color="auto"/>
                    <w:bottom w:val="none" w:sz="0" w:space="0" w:color="auto"/>
                    <w:right w:val="none" w:sz="0" w:space="0" w:color="auto"/>
                  </w:divBdr>
                  <w:divsChild>
                    <w:div w:id="725759775">
                      <w:marLeft w:val="0"/>
                      <w:marRight w:val="0"/>
                      <w:marTop w:val="0"/>
                      <w:marBottom w:val="0"/>
                      <w:divBdr>
                        <w:top w:val="none" w:sz="0" w:space="0" w:color="auto"/>
                        <w:left w:val="none" w:sz="0" w:space="0" w:color="auto"/>
                        <w:bottom w:val="none" w:sz="0" w:space="0" w:color="auto"/>
                        <w:right w:val="none" w:sz="0" w:space="0" w:color="auto"/>
                      </w:divBdr>
                    </w:div>
                    <w:div w:id="921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77801">
      <w:bodyDiv w:val="1"/>
      <w:marLeft w:val="0"/>
      <w:marRight w:val="0"/>
      <w:marTop w:val="0"/>
      <w:marBottom w:val="0"/>
      <w:divBdr>
        <w:top w:val="none" w:sz="0" w:space="0" w:color="auto"/>
        <w:left w:val="none" w:sz="0" w:space="0" w:color="auto"/>
        <w:bottom w:val="none" w:sz="0" w:space="0" w:color="auto"/>
        <w:right w:val="none" w:sz="0" w:space="0" w:color="auto"/>
      </w:divBdr>
    </w:div>
    <w:div w:id="721834468">
      <w:bodyDiv w:val="1"/>
      <w:marLeft w:val="0"/>
      <w:marRight w:val="0"/>
      <w:marTop w:val="0"/>
      <w:marBottom w:val="0"/>
      <w:divBdr>
        <w:top w:val="none" w:sz="0" w:space="0" w:color="auto"/>
        <w:left w:val="none" w:sz="0" w:space="0" w:color="auto"/>
        <w:bottom w:val="none" w:sz="0" w:space="0" w:color="auto"/>
        <w:right w:val="none" w:sz="0" w:space="0" w:color="auto"/>
      </w:divBdr>
    </w:div>
    <w:div w:id="751439119">
      <w:bodyDiv w:val="1"/>
      <w:marLeft w:val="0"/>
      <w:marRight w:val="0"/>
      <w:marTop w:val="0"/>
      <w:marBottom w:val="0"/>
      <w:divBdr>
        <w:top w:val="none" w:sz="0" w:space="0" w:color="auto"/>
        <w:left w:val="none" w:sz="0" w:space="0" w:color="auto"/>
        <w:bottom w:val="none" w:sz="0" w:space="0" w:color="auto"/>
        <w:right w:val="none" w:sz="0" w:space="0" w:color="auto"/>
      </w:divBdr>
    </w:div>
    <w:div w:id="764958467">
      <w:bodyDiv w:val="1"/>
      <w:marLeft w:val="0"/>
      <w:marRight w:val="0"/>
      <w:marTop w:val="0"/>
      <w:marBottom w:val="0"/>
      <w:divBdr>
        <w:top w:val="none" w:sz="0" w:space="0" w:color="auto"/>
        <w:left w:val="none" w:sz="0" w:space="0" w:color="auto"/>
        <w:bottom w:val="none" w:sz="0" w:space="0" w:color="auto"/>
        <w:right w:val="none" w:sz="0" w:space="0" w:color="auto"/>
      </w:divBdr>
    </w:div>
    <w:div w:id="807434340">
      <w:bodyDiv w:val="1"/>
      <w:marLeft w:val="0"/>
      <w:marRight w:val="0"/>
      <w:marTop w:val="0"/>
      <w:marBottom w:val="0"/>
      <w:divBdr>
        <w:top w:val="none" w:sz="0" w:space="0" w:color="auto"/>
        <w:left w:val="none" w:sz="0" w:space="0" w:color="auto"/>
        <w:bottom w:val="none" w:sz="0" w:space="0" w:color="auto"/>
        <w:right w:val="none" w:sz="0" w:space="0" w:color="auto"/>
      </w:divBdr>
    </w:div>
    <w:div w:id="844248917">
      <w:bodyDiv w:val="1"/>
      <w:marLeft w:val="0"/>
      <w:marRight w:val="0"/>
      <w:marTop w:val="0"/>
      <w:marBottom w:val="0"/>
      <w:divBdr>
        <w:top w:val="none" w:sz="0" w:space="0" w:color="auto"/>
        <w:left w:val="none" w:sz="0" w:space="0" w:color="auto"/>
        <w:bottom w:val="none" w:sz="0" w:space="0" w:color="auto"/>
        <w:right w:val="none" w:sz="0" w:space="0" w:color="auto"/>
      </w:divBdr>
    </w:div>
    <w:div w:id="849221470">
      <w:bodyDiv w:val="1"/>
      <w:marLeft w:val="0"/>
      <w:marRight w:val="0"/>
      <w:marTop w:val="0"/>
      <w:marBottom w:val="0"/>
      <w:divBdr>
        <w:top w:val="none" w:sz="0" w:space="0" w:color="auto"/>
        <w:left w:val="none" w:sz="0" w:space="0" w:color="auto"/>
        <w:bottom w:val="none" w:sz="0" w:space="0" w:color="auto"/>
        <w:right w:val="none" w:sz="0" w:space="0" w:color="auto"/>
      </w:divBdr>
      <w:divsChild>
        <w:div w:id="2012559579">
          <w:marLeft w:val="0"/>
          <w:marRight w:val="0"/>
          <w:marTop w:val="0"/>
          <w:marBottom w:val="0"/>
          <w:divBdr>
            <w:top w:val="none" w:sz="0" w:space="0" w:color="auto"/>
            <w:left w:val="none" w:sz="0" w:space="0" w:color="auto"/>
            <w:bottom w:val="none" w:sz="0" w:space="0" w:color="auto"/>
            <w:right w:val="none" w:sz="0" w:space="0" w:color="auto"/>
          </w:divBdr>
          <w:divsChild>
            <w:div w:id="84233648">
              <w:marLeft w:val="0"/>
              <w:marRight w:val="0"/>
              <w:marTop w:val="0"/>
              <w:marBottom w:val="0"/>
              <w:divBdr>
                <w:top w:val="none" w:sz="0" w:space="0" w:color="auto"/>
                <w:left w:val="none" w:sz="0" w:space="0" w:color="auto"/>
                <w:bottom w:val="none" w:sz="0" w:space="0" w:color="auto"/>
                <w:right w:val="none" w:sz="0" w:space="0" w:color="auto"/>
              </w:divBdr>
              <w:divsChild>
                <w:div w:id="1264920022">
                  <w:marLeft w:val="0"/>
                  <w:marRight w:val="0"/>
                  <w:marTop w:val="0"/>
                  <w:marBottom w:val="0"/>
                  <w:divBdr>
                    <w:top w:val="none" w:sz="0" w:space="0" w:color="auto"/>
                    <w:left w:val="none" w:sz="0" w:space="0" w:color="auto"/>
                    <w:bottom w:val="none" w:sz="0" w:space="0" w:color="auto"/>
                    <w:right w:val="none" w:sz="0" w:space="0" w:color="auto"/>
                  </w:divBdr>
                  <w:divsChild>
                    <w:div w:id="2037388752">
                      <w:marLeft w:val="0"/>
                      <w:marRight w:val="0"/>
                      <w:marTop w:val="0"/>
                      <w:marBottom w:val="0"/>
                      <w:divBdr>
                        <w:top w:val="none" w:sz="0" w:space="0" w:color="auto"/>
                        <w:left w:val="none" w:sz="0" w:space="0" w:color="auto"/>
                        <w:bottom w:val="none" w:sz="0" w:space="0" w:color="auto"/>
                        <w:right w:val="none" w:sz="0" w:space="0" w:color="auto"/>
                      </w:divBdr>
                      <w:divsChild>
                        <w:div w:id="1253705761">
                          <w:marLeft w:val="0"/>
                          <w:marRight w:val="0"/>
                          <w:marTop w:val="0"/>
                          <w:marBottom w:val="0"/>
                          <w:divBdr>
                            <w:top w:val="none" w:sz="0" w:space="0" w:color="auto"/>
                            <w:left w:val="none" w:sz="0" w:space="0" w:color="auto"/>
                            <w:bottom w:val="none" w:sz="0" w:space="0" w:color="auto"/>
                            <w:right w:val="none" w:sz="0" w:space="0" w:color="auto"/>
                          </w:divBdr>
                        </w:div>
                        <w:div w:id="1617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98657">
      <w:bodyDiv w:val="1"/>
      <w:marLeft w:val="0"/>
      <w:marRight w:val="0"/>
      <w:marTop w:val="0"/>
      <w:marBottom w:val="0"/>
      <w:divBdr>
        <w:top w:val="none" w:sz="0" w:space="0" w:color="auto"/>
        <w:left w:val="none" w:sz="0" w:space="0" w:color="auto"/>
        <w:bottom w:val="none" w:sz="0" w:space="0" w:color="auto"/>
        <w:right w:val="none" w:sz="0" w:space="0" w:color="auto"/>
      </w:divBdr>
      <w:divsChild>
        <w:div w:id="1624312560">
          <w:marLeft w:val="0"/>
          <w:marRight w:val="0"/>
          <w:marTop w:val="0"/>
          <w:marBottom w:val="0"/>
          <w:divBdr>
            <w:top w:val="none" w:sz="0" w:space="0" w:color="auto"/>
            <w:left w:val="none" w:sz="0" w:space="0" w:color="auto"/>
            <w:bottom w:val="none" w:sz="0" w:space="0" w:color="auto"/>
            <w:right w:val="none" w:sz="0" w:space="0" w:color="auto"/>
          </w:divBdr>
          <w:divsChild>
            <w:div w:id="561674815">
              <w:marLeft w:val="0"/>
              <w:marRight w:val="0"/>
              <w:marTop w:val="0"/>
              <w:marBottom w:val="0"/>
              <w:divBdr>
                <w:top w:val="none" w:sz="0" w:space="0" w:color="auto"/>
                <w:left w:val="none" w:sz="0" w:space="0" w:color="auto"/>
                <w:bottom w:val="none" w:sz="0" w:space="0" w:color="auto"/>
                <w:right w:val="none" w:sz="0" w:space="0" w:color="auto"/>
              </w:divBdr>
              <w:divsChild>
                <w:div w:id="1925459035">
                  <w:marLeft w:val="0"/>
                  <w:marRight w:val="0"/>
                  <w:marTop w:val="0"/>
                  <w:marBottom w:val="0"/>
                  <w:divBdr>
                    <w:top w:val="none" w:sz="0" w:space="0" w:color="auto"/>
                    <w:left w:val="none" w:sz="0" w:space="0" w:color="auto"/>
                    <w:bottom w:val="none" w:sz="0" w:space="0" w:color="auto"/>
                    <w:right w:val="none" w:sz="0" w:space="0" w:color="auto"/>
                  </w:divBdr>
                  <w:divsChild>
                    <w:div w:id="1811167866">
                      <w:marLeft w:val="0"/>
                      <w:marRight w:val="0"/>
                      <w:marTop w:val="0"/>
                      <w:marBottom w:val="0"/>
                      <w:divBdr>
                        <w:top w:val="none" w:sz="0" w:space="0" w:color="auto"/>
                        <w:left w:val="none" w:sz="0" w:space="0" w:color="auto"/>
                        <w:bottom w:val="none" w:sz="0" w:space="0" w:color="auto"/>
                        <w:right w:val="none" w:sz="0" w:space="0" w:color="auto"/>
                      </w:divBdr>
                      <w:divsChild>
                        <w:div w:id="473329578">
                          <w:marLeft w:val="0"/>
                          <w:marRight w:val="0"/>
                          <w:marTop w:val="0"/>
                          <w:marBottom w:val="0"/>
                          <w:divBdr>
                            <w:top w:val="none" w:sz="0" w:space="0" w:color="auto"/>
                            <w:left w:val="none" w:sz="0" w:space="0" w:color="auto"/>
                            <w:bottom w:val="none" w:sz="0" w:space="0" w:color="auto"/>
                            <w:right w:val="none" w:sz="0" w:space="0" w:color="auto"/>
                          </w:divBdr>
                        </w:div>
                        <w:div w:id="1622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733991">
      <w:bodyDiv w:val="1"/>
      <w:marLeft w:val="0"/>
      <w:marRight w:val="0"/>
      <w:marTop w:val="0"/>
      <w:marBottom w:val="0"/>
      <w:divBdr>
        <w:top w:val="none" w:sz="0" w:space="0" w:color="auto"/>
        <w:left w:val="none" w:sz="0" w:space="0" w:color="auto"/>
        <w:bottom w:val="none" w:sz="0" w:space="0" w:color="auto"/>
        <w:right w:val="none" w:sz="0" w:space="0" w:color="auto"/>
      </w:divBdr>
    </w:div>
    <w:div w:id="899055424">
      <w:bodyDiv w:val="1"/>
      <w:marLeft w:val="0"/>
      <w:marRight w:val="0"/>
      <w:marTop w:val="0"/>
      <w:marBottom w:val="0"/>
      <w:divBdr>
        <w:top w:val="none" w:sz="0" w:space="0" w:color="auto"/>
        <w:left w:val="none" w:sz="0" w:space="0" w:color="auto"/>
        <w:bottom w:val="none" w:sz="0" w:space="0" w:color="auto"/>
        <w:right w:val="none" w:sz="0" w:space="0" w:color="auto"/>
      </w:divBdr>
    </w:div>
    <w:div w:id="901719278">
      <w:bodyDiv w:val="1"/>
      <w:marLeft w:val="0"/>
      <w:marRight w:val="0"/>
      <w:marTop w:val="0"/>
      <w:marBottom w:val="0"/>
      <w:divBdr>
        <w:top w:val="none" w:sz="0" w:space="0" w:color="auto"/>
        <w:left w:val="none" w:sz="0" w:space="0" w:color="auto"/>
        <w:bottom w:val="none" w:sz="0" w:space="0" w:color="auto"/>
        <w:right w:val="none" w:sz="0" w:space="0" w:color="auto"/>
      </w:divBdr>
    </w:div>
    <w:div w:id="936643503">
      <w:bodyDiv w:val="1"/>
      <w:marLeft w:val="0"/>
      <w:marRight w:val="0"/>
      <w:marTop w:val="0"/>
      <w:marBottom w:val="0"/>
      <w:divBdr>
        <w:top w:val="none" w:sz="0" w:space="0" w:color="auto"/>
        <w:left w:val="none" w:sz="0" w:space="0" w:color="auto"/>
        <w:bottom w:val="none" w:sz="0" w:space="0" w:color="auto"/>
        <w:right w:val="none" w:sz="0" w:space="0" w:color="auto"/>
      </w:divBdr>
    </w:div>
    <w:div w:id="955791949">
      <w:bodyDiv w:val="1"/>
      <w:marLeft w:val="0"/>
      <w:marRight w:val="0"/>
      <w:marTop w:val="0"/>
      <w:marBottom w:val="0"/>
      <w:divBdr>
        <w:top w:val="none" w:sz="0" w:space="0" w:color="auto"/>
        <w:left w:val="none" w:sz="0" w:space="0" w:color="auto"/>
        <w:bottom w:val="none" w:sz="0" w:space="0" w:color="auto"/>
        <w:right w:val="none" w:sz="0" w:space="0" w:color="auto"/>
      </w:divBdr>
      <w:divsChild>
        <w:div w:id="333531659">
          <w:marLeft w:val="0"/>
          <w:marRight w:val="0"/>
          <w:marTop w:val="0"/>
          <w:marBottom w:val="0"/>
          <w:divBdr>
            <w:top w:val="none" w:sz="0" w:space="0" w:color="auto"/>
            <w:left w:val="none" w:sz="0" w:space="0" w:color="auto"/>
            <w:bottom w:val="none" w:sz="0" w:space="0" w:color="auto"/>
            <w:right w:val="none" w:sz="0" w:space="0" w:color="auto"/>
          </w:divBdr>
          <w:divsChild>
            <w:div w:id="818574124">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08137355">
                      <w:marLeft w:val="0"/>
                      <w:marRight w:val="0"/>
                      <w:marTop w:val="0"/>
                      <w:marBottom w:val="0"/>
                      <w:divBdr>
                        <w:top w:val="none" w:sz="0" w:space="0" w:color="auto"/>
                        <w:left w:val="none" w:sz="0" w:space="0" w:color="auto"/>
                        <w:bottom w:val="none" w:sz="0" w:space="0" w:color="auto"/>
                        <w:right w:val="none" w:sz="0" w:space="0" w:color="auto"/>
                      </w:divBdr>
                      <w:divsChild>
                        <w:div w:id="31998229">
                          <w:marLeft w:val="0"/>
                          <w:marRight w:val="0"/>
                          <w:marTop w:val="0"/>
                          <w:marBottom w:val="0"/>
                          <w:divBdr>
                            <w:top w:val="none" w:sz="0" w:space="0" w:color="auto"/>
                            <w:left w:val="none" w:sz="0" w:space="0" w:color="auto"/>
                            <w:bottom w:val="none" w:sz="0" w:space="0" w:color="auto"/>
                            <w:right w:val="none" w:sz="0" w:space="0" w:color="auto"/>
                          </w:divBdr>
                        </w:div>
                        <w:div w:id="1562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446975">
      <w:bodyDiv w:val="1"/>
      <w:marLeft w:val="0"/>
      <w:marRight w:val="0"/>
      <w:marTop w:val="0"/>
      <w:marBottom w:val="0"/>
      <w:divBdr>
        <w:top w:val="none" w:sz="0" w:space="0" w:color="auto"/>
        <w:left w:val="none" w:sz="0" w:space="0" w:color="auto"/>
        <w:bottom w:val="none" w:sz="0" w:space="0" w:color="auto"/>
        <w:right w:val="none" w:sz="0" w:space="0" w:color="auto"/>
      </w:divBdr>
    </w:div>
    <w:div w:id="1042248738">
      <w:bodyDiv w:val="1"/>
      <w:marLeft w:val="0"/>
      <w:marRight w:val="0"/>
      <w:marTop w:val="0"/>
      <w:marBottom w:val="0"/>
      <w:divBdr>
        <w:top w:val="none" w:sz="0" w:space="0" w:color="auto"/>
        <w:left w:val="none" w:sz="0" w:space="0" w:color="auto"/>
        <w:bottom w:val="none" w:sz="0" w:space="0" w:color="auto"/>
        <w:right w:val="none" w:sz="0" w:space="0" w:color="auto"/>
      </w:divBdr>
    </w:div>
    <w:div w:id="1044252988">
      <w:bodyDiv w:val="1"/>
      <w:marLeft w:val="0"/>
      <w:marRight w:val="0"/>
      <w:marTop w:val="0"/>
      <w:marBottom w:val="0"/>
      <w:divBdr>
        <w:top w:val="none" w:sz="0" w:space="0" w:color="auto"/>
        <w:left w:val="none" w:sz="0" w:space="0" w:color="auto"/>
        <w:bottom w:val="none" w:sz="0" w:space="0" w:color="auto"/>
        <w:right w:val="none" w:sz="0" w:space="0" w:color="auto"/>
      </w:divBdr>
    </w:div>
    <w:div w:id="1049451720">
      <w:bodyDiv w:val="1"/>
      <w:marLeft w:val="0"/>
      <w:marRight w:val="0"/>
      <w:marTop w:val="0"/>
      <w:marBottom w:val="0"/>
      <w:divBdr>
        <w:top w:val="none" w:sz="0" w:space="0" w:color="auto"/>
        <w:left w:val="none" w:sz="0" w:space="0" w:color="auto"/>
        <w:bottom w:val="none" w:sz="0" w:space="0" w:color="auto"/>
        <w:right w:val="none" w:sz="0" w:space="0" w:color="auto"/>
      </w:divBdr>
    </w:div>
    <w:div w:id="1061825564">
      <w:bodyDiv w:val="1"/>
      <w:marLeft w:val="0"/>
      <w:marRight w:val="0"/>
      <w:marTop w:val="0"/>
      <w:marBottom w:val="0"/>
      <w:divBdr>
        <w:top w:val="none" w:sz="0" w:space="0" w:color="auto"/>
        <w:left w:val="none" w:sz="0" w:space="0" w:color="auto"/>
        <w:bottom w:val="none" w:sz="0" w:space="0" w:color="auto"/>
        <w:right w:val="none" w:sz="0" w:space="0" w:color="auto"/>
      </w:divBdr>
    </w:div>
    <w:div w:id="1095323003">
      <w:bodyDiv w:val="1"/>
      <w:marLeft w:val="0"/>
      <w:marRight w:val="0"/>
      <w:marTop w:val="0"/>
      <w:marBottom w:val="0"/>
      <w:divBdr>
        <w:top w:val="none" w:sz="0" w:space="0" w:color="auto"/>
        <w:left w:val="none" w:sz="0" w:space="0" w:color="auto"/>
        <w:bottom w:val="none" w:sz="0" w:space="0" w:color="auto"/>
        <w:right w:val="none" w:sz="0" w:space="0" w:color="auto"/>
      </w:divBdr>
    </w:div>
    <w:div w:id="1157846513">
      <w:bodyDiv w:val="1"/>
      <w:marLeft w:val="0"/>
      <w:marRight w:val="0"/>
      <w:marTop w:val="0"/>
      <w:marBottom w:val="0"/>
      <w:divBdr>
        <w:top w:val="none" w:sz="0" w:space="0" w:color="auto"/>
        <w:left w:val="none" w:sz="0" w:space="0" w:color="auto"/>
        <w:bottom w:val="none" w:sz="0" w:space="0" w:color="auto"/>
        <w:right w:val="none" w:sz="0" w:space="0" w:color="auto"/>
      </w:divBdr>
      <w:divsChild>
        <w:div w:id="1748964742">
          <w:marLeft w:val="0"/>
          <w:marRight w:val="0"/>
          <w:marTop w:val="0"/>
          <w:marBottom w:val="0"/>
          <w:divBdr>
            <w:top w:val="none" w:sz="0" w:space="0" w:color="auto"/>
            <w:left w:val="none" w:sz="0" w:space="0" w:color="auto"/>
            <w:bottom w:val="none" w:sz="0" w:space="0" w:color="auto"/>
            <w:right w:val="none" w:sz="0" w:space="0" w:color="auto"/>
          </w:divBdr>
          <w:divsChild>
            <w:div w:id="1224291271">
              <w:marLeft w:val="0"/>
              <w:marRight w:val="0"/>
              <w:marTop w:val="0"/>
              <w:marBottom w:val="0"/>
              <w:divBdr>
                <w:top w:val="none" w:sz="0" w:space="0" w:color="auto"/>
                <w:left w:val="none" w:sz="0" w:space="0" w:color="auto"/>
                <w:bottom w:val="none" w:sz="0" w:space="0" w:color="auto"/>
                <w:right w:val="none" w:sz="0" w:space="0" w:color="auto"/>
              </w:divBdr>
              <w:divsChild>
                <w:div w:id="1462992299">
                  <w:marLeft w:val="0"/>
                  <w:marRight w:val="0"/>
                  <w:marTop w:val="0"/>
                  <w:marBottom w:val="0"/>
                  <w:divBdr>
                    <w:top w:val="none" w:sz="0" w:space="0" w:color="auto"/>
                    <w:left w:val="none" w:sz="0" w:space="0" w:color="auto"/>
                    <w:bottom w:val="none" w:sz="0" w:space="0" w:color="auto"/>
                    <w:right w:val="none" w:sz="0" w:space="0" w:color="auto"/>
                  </w:divBdr>
                  <w:divsChild>
                    <w:div w:id="1261990308">
                      <w:marLeft w:val="0"/>
                      <w:marRight w:val="0"/>
                      <w:marTop w:val="0"/>
                      <w:marBottom w:val="0"/>
                      <w:divBdr>
                        <w:top w:val="none" w:sz="0" w:space="0" w:color="auto"/>
                        <w:left w:val="none" w:sz="0" w:space="0" w:color="auto"/>
                        <w:bottom w:val="none" w:sz="0" w:space="0" w:color="auto"/>
                        <w:right w:val="none" w:sz="0" w:space="0" w:color="auto"/>
                      </w:divBdr>
                    </w:div>
                    <w:div w:id="206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33641">
      <w:bodyDiv w:val="1"/>
      <w:marLeft w:val="0"/>
      <w:marRight w:val="0"/>
      <w:marTop w:val="0"/>
      <w:marBottom w:val="0"/>
      <w:divBdr>
        <w:top w:val="none" w:sz="0" w:space="0" w:color="auto"/>
        <w:left w:val="none" w:sz="0" w:space="0" w:color="auto"/>
        <w:bottom w:val="none" w:sz="0" w:space="0" w:color="auto"/>
        <w:right w:val="none" w:sz="0" w:space="0" w:color="auto"/>
      </w:divBdr>
    </w:div>
    <w:div w:id="1195580861">
      <w:bodyDiv w:val="1"/>
      <w:marLeft w:val="0"/>
      <w:marRight w:val="0"/>
      <w:marTop w:val="0"/>
      <w:marBottom w:val="0"/>
      <w:divBdr>
        <w:top w:val="none" w:sz="0" w:space="0" w:color="auto"/>
        <w:left w:val="none" w:sz="0" w:space="0" w:color="auto"/>
        <w:bottom w:val="none" w:sz="0" w:space="0" w:color="auto"/>
        <w:right w:val="none" w:sz="0" w:space="0" w:color="auto"/>
      </w:divBdr>
    </w:div>
    <w:div w:id="1197430456">
      <w:bodyDiv w:val="1"/>
      <w:marLeft w:val="0"/>
      <w:marRight w:val="0"/>
      <w:marTop w:val="0"/>
      <w:marBottom w:val="0"/>
      <w:divBdr>
        <w:top w:val="none" w:sz="0" w:space="0" w:color="auto"/>
        <w:left w:val="none" w:sz="0" w:space="0" w:color="auto"/>
        <w:bottom w:val="none" w:sz="0" w:space="0" w:color="auto"/>
        <w:right w:val="none" w:sz="0" w:space="0" w:color="auto"/>
      </w:divBdr>
    </w:div>
    <w:div w:id="1233388177">
      <w:bodyDiv w:val="1"/>
      <w:marLeft w:val="0"/>
      <w:marRight w:val="0"/>
      <w:marTop w:val="0"/>
      <w:marBottom w:val="0"/>
      <w:divBdr>
        <w:top w:val="none" w:sz="0" w:space="0" w:color="auto"/>
        <w:left w:val="none" w:sz="0" w:space="0" w:color="auto"/>
        <w:bottom w:val="none" w:sz="0" w:space="0" w:color="auto"/>
        <w:right w:val="none" w:sz="0" w:space="0" w:color="auto"/>
      </w:divBdr>
      <w:divsChild>
        <w:div w:id="813524868">
          <w:marLeft w:val="0"/>
          <w:marRight w:val="0"/>
          <w:marTop w:val="0"/>
          <w:marBottom w:val="0"/>
          <w:divBdr>
            <w:top w:val="none" w:sz="0" w:space="0" w:color="auto"/>
            <w:left w:val="none" w:sz="0" w:space="0" w:color="auto"/>
            <w:bottom w:val="none" w:sz="0" w:space="0" w:color="auto"/>
            <w:right w:val="none" w:sz="0" w:space="0" w:color="auto"/>
          </w:divBdr>
          <w:divsChild>
            <w:div w:id="1420522749">
              <w:marLeft w:val="0"/>
              <w:marRight w:val="0"/>
              <w:marTop w:val="0"/>
              <w:marBottom w:val="0"/>
              <w:divBdr>
                <w:top w:val="none" w:sz="0" w:space="0" w:color="auto"/>
                <w:left w:val="none" w:sz="0" w:space="0" w:color="auto"/>
                <w:bottom w:val="none" w:sz="0" w:space="0" w:color="auto"/>
                <w:right w:val="none" w:sz="0" w:space="0" w:color="auto"/>
              </w:divBdr>
              <w:divsChild>
                <w:div w:id="1949771410">
                  <w:marLeft w:val="0"/>
                  <w:marRight w:val="0"/>
                  <w:marTop w:val="0"/>
                  <w:marBottom w:val="0"/>
                  <w:divBdr>
                    <w:top w:val="none" w:sz="0" w:space="0" w:color="auto"/>
                    <w:left w:val="none" w:sz="0" w:space="0" w:color="auto"/>
                    <w:bottom w:val="none" w:sz="0" w:space="0" w:color="auto"/>
                    <w:right w:val="none" w:sz="0" w:space="0" w:color="auto"/>
                  </w:divBdr>
                  <w:divsChild>
                    <w:div w:id="1889761285">
                      <w:marLeft w:val="0"/>
                      <w:marRight w:val="0"/>
                      <w:marTop w:val="0"/>
                      <w:marBottom w:val="0"/>
                      <w:divBdr>
                        <w:top w:val="none" w:sz="0" w:space="0" w:color="auto"/>
                        <w:left w:val="none" w:sz="0" w:space="0" w:color="auto"/>
                        <w:bottom w:val="none" w:sz="0" w:space="0" w:color="auto"/>
                        <w:right w:val="none" w:sz="0" w:space="0" w:color="auto"/>
                      </w:divBdr>
                      <w:divsChild>
                        <w:div w:id="1486387912">
                          <w:marLeft w:val="0"/>
                          <w:marRight w:val="0"/>
                          <w:marTop w:val="0"/>
                          <w:marBottom w:val="0"/>
                          <w:divBdr>
                            <w:top w:val="none" w:sz="0" w:space="0" w:color="auto"/>
                            <w:left w:val="none" w:sz="0" w:space="0" w:color="auto"/>
                            <w:bottom w:val="none" w:sz="0" w:space="0" w:color="auto"/>
                            <w:right w:val="none" w:sz="0" w:space="0" w:color="auto"/>
                          </w:divBdr>
                        </w:div>
                        <w:div w:id="1574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714276">
      <w:bodyDiv w:val="1"/>
      <w:marLeft w:val="0"/>
      <w:marRight w:val="0"/>
      <w:marTop w:val="0"/>
      <w:marBottom w:val="0"/>
      <w:divBdr>
        <w:top w:val="none" w:sz="0" w:space="0" w:color="auto"/>
        <w:left w:val="none" w:sz="0" w:space="0" w:color="auto"/>
        <w:bottom w:val="none" w:sz="0" w:space="0" w:color="auto"/>
        <w:right w:val="none" w:sz="0" w:space="0" w:color="auto"/>
      </w:divBdr>
    </w:div>
    <w:div w:id="1324317571">
      <w:bodyDiv w:val="1"/>
      <w:marLeft w:val="0"/>
      <w:marRight w:val="0"/>
      <w:marTop w:val="0"/>
      <w:marBottom w:val="0"/>
      <w:divBdr>
        <w:top w:val="none" w:sz="0" w:space="0" w:color="auto"/>
        <w:left w:val="none" w:sz="0" w:space="0" w:color="auto"/>
        <w:bottom w:val="none" w:sz="0" w:space="0" w:color="auto"/>
        <w:right w:val="none" w:sz="0" w:space="0" w:color="auto"/>
      </w:divBdr>
      <w:divsChild>
        <w:div w:id="1673409685">
          <w:marLeft w:val="0"/>
          <w:marRight w:val="0"/>
          <w:marTop w:val="0"/>
          <w:marBottom w:val="0"/>
          <w:divBdr>
            <w:top w:val="none" w:sz="0" w:space="0" w:color="auto"/>
            <w:left w:val="none" w:sz="0" w:space="0" w:color="auto"/>
            <w:bottom w:val="none" w:sz="0" w:space="0" w:color="auto"/>
            <w:right w:val="none" w:sz="0" w:space="0" w:color="auto"/>
          </w:divBdr>
          <w:divsChild>
            <w:div w:id="1900356887">
              <w:marLeft w:val="0"/>
              <w:marRight w:val="0"/>
              <w:marTop w:val="0"/>
              <w:marBottom w:val="0"/>
              <w:divBdr>
                <w:top w:val="none" w:sz="0" w:space="0" w:color="auto"/>
                <w:left w:val="none" w:sz="0" w:space="0" w:color="auto"/>
                <w:bottom w:val="none" w:sz="0" w:space="0" w:color="auto"/>
                <w:right w:val="none" w:sz="0" w:space="0" w:color="auto"/>
              </w:divBdr>
              <w:divsChild>
                <w:div w:id="389349616">
                  <w:marLeft w:val="0"/>
                  <w:marRight w:val="0"/>
                  <w:marTop w:val="0"/>
                  <w:marBottom w:val="0"/>
                  <w:divBdr>
                    <w:top w:val="none" w:sz="0" w:space="0" w:color="auto"/>
                    <w:left w:val="none" w:sz="0" w:space="0" w:color="auto"/>
                    <w:bottom w:val="none" w:sz="0" w:space="0" w:color="auto"/>
                    <w:right w:val="none" w:sz="0" w:space="0" w:color="auto"/>
                  </w:divBdr>
                  <w:divsChild>
                    <w:div w:id="184295860">
                      <w:marLeft w:val="0"/>
                      <w:marRight w:val="0"/>
                      <w:marTop w:val="0"/>
                      <w:marBottom w:val="0"/>
                      <w:divBdr>
                        <w:top w:val="none" w:sz="0" w:space="0" w:color="auto"/>
                        <w:left w:val="none" w:sz="0" w:space="0" w:color="auto"/>
                        <w:bottom w:val="none" w:sz="0" w:space="0" w:color="auto"/>
                        <w:right w:val="none" w:sz="0" w:space="0" w:color="auto"/>
                      </w:divBdr>
                      <w:divsChild>
                        <w:div w:id="1682506397">
                          <w:marLeft w:val="0"/>
                          <w:marRight w:val="0"/>
                          <w:marTop w:val="0"/>
                          <w:marBottom w:val="0"/>
                          <w:divBdr>
                            <w:top w:val="none" w:sz="0" w:space="0" w:color="auto"/>
                            <w:left w:val="none" w:sz="0" w:space="0" w:color="auto"/>
                            <w:bottom w:val="none" w:sz="0" w:space="0" w:color="auto"/>
                            <w:right w:val="none" w:sz="0" w:space="0" w:color="auto"/>
                          </w:divBdr>
                        </w:div>
                        <w:div w:id="1949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666721">
      <w:bodyDiv w:val="1"/>
      <w:marLeft w:val="0"/>
      <w:marRight w:val="0"/>
      <w:marTop w:val="0"/>
      <w:marBottom w:val="0"/>
      <w:divBdr>
        <w:top w:val="none" w:sz="0" w:space="0" w:color="auto"/>
        <w:left w:val="none" w:sz="0" w:space="0" w:color="auto"/>
        <w:bottom w:val="none" w:sz="0" w:space="0" w:color="auto"/>
        <w:right w:val="none" w:sz="0" w:space="0" w:color="auto"/>
      </w:divBdr>
    </w:div>
    <w:div w:id="1418361485">
      <w:bodyDiv w:val="1"/>
      <w:marLeft w:val="0"/>
      <w:marRight w:val="0"/>
      <w:marTop w:val="0"/>
      <w:marBottom w:val="0"/>
      <w:divBdr>
        <w:top w:val="none" w:sz="0" w:space="0" w:color="auto"/>
        <w:left w:val="none" w:sz="0" w:space="0" w:color="auto"/>
        <w:bottom w:val="none" w:sz="0" w:space="0" w:color="auto"/>
        <w:right w:val="none" w:sz="0" w:space="0" w:color="auto"/>
      </w:divBdr>
    </w:div>
    <w:div w:id="1445660868">
      <w:bodyDiv w:val="1"/>
      <w:marLeft w:val="0"/>
      <w:marRight w:val="0"/>
      <w:marTop w:val="0"/>
      <w:marBottom w:val="0"/>
      <w:divBdr>
        <w:top w:val="none" w:sz="0" w:space="0" w:color="auto"/>
        <w:left w:val="none" w:sz="0" w:space="0" w:color="auto"/>
        <w:bottom w:val="none" w:sz="0" w:space="0" w:color="auto"/>
        <w:right w:val="none" w:sz="0" w:space="0" w:color="auto"/>
      </w:divBdr>
    </w:div>
    <w:div w:id="1496385613">
      <w:bodyDiv w:val="1"/>
      <w:marLeft w:val="0"/>
      <w:marRight w:val="0"/>
      <w:marTop w:val="0"/>
      <w:marBottom w:val="0"/>
      <w:divBdr>
        <w:top w:val="none" w:sz="0" w:space="0" w:color="auto"/>
        <w:left w:val="none" w:sz="0" w:space="0" w:color="auto"/>
        <w:bottom w:val="none" w:sz="0" w:space="0" w:color="auto"/>
        <w:right w:val="none" w:sz="0" w:space="0" w:color="auto"/>
      </w:divBdr>
    </w:div>
    <w:div w:id="1501191650">
      <w:bodyDiv w:val="1"/>
      <w:marLeft w:val="0"/>
      <w:marRight w:val="0"/>
      <w:marTop w:val="0"/>
      <w:marBottom w:val="0"/>
      <w:divBdr>
        <w:top w:val="none" w:sz="0" w:space="0" w:color="auto"/>
        <w:left w:val="none" w:sz="0" w:space="0" w:color="auto"/>
        <w:bottom w:val="none" w:sz="0" w:space="0" w:color="auto"/>
        <w:right w:val="none" w:sz="0" w:space="0" w:color="auto"/>
      </w:divBdr>
    </w:div>
    <w:div w:id="1503735944">
      <w:bodyDiv w:val="1"/>
      <w:marLeft w:val="0"/>
      <w:marRight w:val="0"/>
      <w:marTop w:val="0"/>
      <w:marBottom w:val="0"/>
      <w:divBdr>
        <w:top w:val="none" w:sz="0" w:space="0" w:color="auto"/>
        <w:left w:val="none" w:sz="0" w:space="0" w:color="auto"/>
        <w:bottom w:val="none" w:sz="0" w:space="0" w:color="auto"/>
        <w:right w:val="none" w:sz="0" w:space="0" w:color="auto"/>
      </w:divBdr>
    </w:div>
    <w:div w:id="1516535598">
      <w:bodyDiv w:val="1"/>
      <w:marLeft w:val="0"/>
      <w:marRight w:val="0"/>
      <w:marTop w:val="0"/>
      <w:marBottom w:val="0"/>
      <w:divBdr>
        <w:top w:val="none" w:sz="0" w:space="0" w:color="auto"/>
        <w:left w:val="none" w:sz="0" w:space="0" w:color="auto"/>
        <w:bottom w:val="none" w:sz="0" w:space="0" w:color="auto"/>
        <w:right w:val="none" w:sz="0" w:space="0" w:color="auto"/>
      </w:divBdr>
    </w:div>
    <w:div w:id="1523593533">
      <w:bodyDiv w:val="1"/>
      <w:marLeft w:val="0"/>
      <w:marRight w:val="0"/>
      <w:marTop w:val="0"/>
      <w:marBottom w:val="0"/>
      <w:divBdr>
        <w:top w:val="none" w:sz="0" w:space="0" w:color="auto"/>
        <w:left w:val="none" w:sz="0" w:space="0" w:color="auto"/>
        <w:bottom w:val="none" w:sz="0" w:space="0" w:color="auto"/>
        <w:right w:val="none" w:sz="0" w:space="0" w:color="auto"/>
      </w:divBdr>
      <w:divsChild>
        <w:div w:id="1660696896">
          <w:marLeft w:val="0"/>
          <w:marRight w:val="0"/>
          <w:marTop w:val="0"/>
          <w:marBottom w:val="0"/>
          <w:divBdr>
            <w:top w:val="none" w:sz="0" w:space="0" w:color="auto"/>
            <w:left w:val="none" w:sz="0" w:space="0" w:color="auto"/>
            <w:bottom w:val="none" w:sz="0" w:space="0" w:color="auto"/>
            <w:right w:val="none" w:sz="0" w:space="0" w:color="auto"/>
          </w:divBdr>
          <w:divsChild>
            <w:div w:id="1696350222">
              <w:marLeft w:val="0"/>
              <w:marRight w:val="0"/>
              <w:marTop w:val="0"/>
              <w:marBottom w:val="0"/>
              <w:divBdr>
                <w:top w:val="none" w:sz="0" w:space="0" w:color="auto"/>
                <w:left w:val="none" w:sz="0" w:space="0" w:color="auto"/>
                <w:bottom w:val="none" w:sz="0" w:space="0" w:color="auto"/>
                <w:right w:val="none" w:sz="0" w:space="0" w:color="auto"/>
              </w:divBdr>
              <w:divsChild>
                <w:div w:id="897477452">
                  <w:marLeft w:val="0"/>
                  <w:marRight w:val="0"/>
                  <w:marTop w:val="0"/>
                  <w:marBottom w:val="0"/>
                  <w:divBdr>
                    <w:top w:val="none" w:sz="0" w:space="0" w:color="auto"/>
                    <w:left w:val="none" w:sz="0" w:space="0" w:color="auto"/>
                    <w:bottom w:val="none" w:sz="0" w:space="0" w:color="auto"/>
                    <w:right w:val="none" w:sz="0" w:space="0" w:color="auto"/>
                  </w:divBdr>
                  <w:divsChild>
                    <w:div w:id="824971336">
                      <w:marLeft w:val="0"/>
                      <w:marRight w:val="0"/>
                      <w:marTop w:val="0"/>
                      <w:marBottom w:val="0"/>
                      <w:divBdr>
                        <w:top w:val="none" w:sz="0" w:space="0" w:color="auto"/>
                        <w:left w:val="none" w:sz="0" w:space="0" w:color="auto"/>
                        <w:bottom w:val="none" w:sz="0" w:space="0" w:color="auto"/>
                        <w:right w:val="none" w:sz="0" w:space="0" w:color="auto"/>
                      </w:divBdr>
                      <w:divsChild>
                        <w:div w:id="514684871">
                          <w:marLeft w:val="0"/>
                          <w:marRight w:val="0"/>
                          <w:marTop w:val="0"/>
                          <w:marBottom w:val="0"/>
                          <w:divBdr>
                            <w:top w:val="none" w:sz="0" w:space="0" w:color="auto"/>
                            <w:left w:val="none" w:sz="0" w:space="0" w:color="auto"/>
                            <w:bottom w:val="none" w:sz="0" w:space="0" w:color="auto"/>
                            <w:right w:val="none" w:sz="0" w:space="0" w:color="auto"/>
                          </w:divBdr>
                        </w:div>
                        <w:div w:id="553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86913">
      <w:bodyDiv w:val="1"/>
      <w:marLeft w:val="0"/>
      <w:marRight w:val="0"/>
      <w:marTop w:val="0"/>
      <w:marBottom w:val="0"/>
      <w:divBdr>
        <w:top w:val="none" w:sz="0" w:space="0" w:color="auto"/>
        <w:left w:val="none" w:sz="0" w:space="0" w:color="auto"/>
        <w:bottom w:val="none" w:sz="0" w:space="0" w:color="auto"/>
        <w:right w:val="none" w:sz="0" w:space="0" w:color="auto"/>
      </w:divBdr>
    </w:div>
    <w:div w:id="1548105583">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594128815">
      <w:bodyDiv w:val="1"/>
      <w:marLeft w:val="0"/>
      <w:marRight w:val="0"/>
      <w:marTop w:val="0"/>
      <w:marBottom w:val="0"/>
      <w:divBdr>
        <w:top w:val="none" w:sz="0" w:space="0" w:color="auto"/>
        <w:left w:val="none" w:sz="0" w:space="0" w:color="auto"/>
        <w:bottom w:val="none" w:sz="0" w:space="0" w:color="auto"/>
        <w:right w:val="none" w:sz="0" w:space="0" w:color="auto"/>
      </w:divBdr>
    </w:div>
    <w:div w:id="1625386525">
      <w:bodyDiv w:val="1"/>
      <w:marLeft w:val="0"/>
      <w:marRight w:val="0"/>
      <w:marTop w:val="0"/>
      <w:marBottom w:val="0"/>
      <w:divBdr>
        <w:top w:val="none" w:sz="0" w:space="0" w:color="auto"/>
        <w:left w:val="none" w:sz="0" w:space="0" w:color="auto"/>
        <w:bottom w:val="none" w:sz="0" w:space="0" w:color="auto"/>
        <w:right w:val="none" w:sz="0" w:space="0" w:color="auto"/>
      </w:divBdr>
    </w:div>
    <w:div w:id="1625766489">
      <w:bodyDiv w:val="1"/>
      <w:marLeft w:val="0"/>
      <w:marRight w:val="0"/>
      <w:marTop w:val="0"/>
      <w:marBottom w:val="0"/>
      <w:divBdr>
        <w:top w:val="none" w:sz="0" w:space="0" w:color="auto"/>
        <w:left w:val="none" w:sz="0" w:space="0" w:color="auto"/>
        <w:bottom w:val="none" w:sz="0" w:space="0" w:color="auto"/>
        <w:right w:val="none" w:sz="0" w:space="0" w:color="auto"/>
      </w:divBdr>
    </w:div>
    <w:div w:id="1691568682">
      <w:bodyDiv w:val="1"/>
      <w:marLeft w:val="0"/>
      <w:marRight w:val="0"/>
      <w:marTop w:val="0"/>
      <w:marBottom w:val="0"/>
      <w:divBdr>
        <w:top w:val="none" w:sz="0" w:space="0" w:color="auto"/>
        <w:left w:val="none" w:sz="0" w:space="0" w:color="auto"/>
        <w:bottom w:val="none" w:sz="0" w:space="0" w:color="auto"/>
        <w:right w:val="none" w:sz="0" w:space="0" w:color="auto"/>
      </w:divBdr>
      <w:divsChild>
        <w:div w:id="1249731603">
          <w:marLeft w:val="0"/>
          <w:marRight w:val="0"/>
          <w:marTop w:val="0"/>
          <w:marBottom w:val="0"/>
          <w:divBdr>
            <w:top w:val="none" w:sz="0" w:space="0" w:color="auto"/>
            <w:left w:val="none" w:sz="0" w:space="0" w:color="auto"/>
            <w:bottom w:val="none" w:sz="0" w:space="0" w:color="auto"/>
            <w:right w:val="none" w:sz="0" w:space="0" w:color="auto"/>
          </w:divBdr>
        </w:div>
      </w:divsChild>
    </w:div>
    <w:div w:id="1693267118">
      <w:bodyDiv w:val="1"/>
      <w:marLeft w:val="0"/>
      <w:marRight w:val="0"/>
      <w:marTop w:val="0"/>
      <w:marBottom w:val="0"/>
      <w:divBdr>
        <w:top w:val="none" w:sz="0" w:space="0" w:color="auto"/>
        <w:left w:val="none" w:sz="0" w:space="0" w:color="auto"/>
        <w:bottom w:val="none" w:sz="0" w:space="0" w:color="auto"/>
        <w:right w:val="none" w:sz="0" w:space="0" w:color="auto"/>
      </w:divBdr>
    </w:div>
    <w:div w:id="1719281121">
      <w:bodyDiv w:val="1"/>
      <w:marLeft w:val="0"/>
      <w:marRight w:val="0"/>
      <w:marTop w:val="0"/>
      <w:marBottom w:val="0"/>
      <w:divBdr>
        <w:top w:val="none" w:sz="0" w:space="0" w:color="auto"/>
        <w:left w:val="none" w:sz="0" w:space="0" w:color="auto"/>
        <w:bottom w:val="none" w:sz="0" w:space="0" w:color="auto"/>
        <w:right w:val="none" w:sz="0" w:space="0" w:color="auto"/>
      </w:divBdr>
    </w:div>
    <w:div w:id="1752196770">
      <w:bodyDiv w:val="1"/>
      <w:marLeft w:val="0"/>
      <w:marRight w:val="0"/>
      <w:marTop w:val="0"/>
      <w:marBottom w:val="0"/>
      <w:divBdr>
        <w:top w:val="none" w:sz="0" w:space="0" w:color="auto"/>
        <w:left w:val="none" w:sz="0" w:space="0" w:color="auto"/>
        <w:bottom w:val="none" w:sz="0" w:space="0" w:color="auto"/>
        <w:right w:val="none" w:sz="0" w:space="0" w:color="auto"/>
      </w:divBdr>
    </w:div>
    <w:div w:id="1814903386">
      <w:bodyDiv w:val="1"/>
      <w:marLeft w:val="0"/>
      <w:marRight w:val="0"/>
      <w:marTop w:val="0"/>
      <w:marBottom w:val="0"/>
      <w:divBdr>
        <w:top w:val="none" w:sz="0" w:space="0" w:color="auto"/>
        <w:left w:val="none" w:sz="0" w:space="0" w:color="auto"/>
        <w:bottom w:val="none" w:sz="0" w:space="0" w:color="auto"/>
        <w:right w:val="none" w:sz="0" w:space="0" w:color="auto"/>
      </w:divBdr>
    </w:div>
    <w:div w:id="1838106167">
      <w:bodyDiv w:val="1"/>
      <w:marLeft w:val="0"/>
      <w:marRight w:val="0"/>
      <w:marTop w:val="0"/>
      <w:marBottom w:val="0"/>
      <w:divBdr>
        <w:top w:val="none" w:sz="0" w:space="0" w:color="auto"/>
        <w:left w:val="none" w:sz="0" w:space="0" w:color="auto"/>
        <w:bottom w:val="none" w:sz="0" w:space="0" w:color="auto"/>
        <w:right w:val="none" w:sz="0" w:space="0" w:color="auto"/>
      </w:divBdr>
    </w:div>
    <w:div w:id="1904414345">
      <w:bodyDiv w:val="1"/>
      <w:marLeft w:val="0"/>
      <w:marRight w:val="0"/>
      <w:marTop w:val="0"/>
      <w:marBottom w:val="0"/>
      <w:divBdr>
        <w:top w:val="none" w:sz="0" w:space="0" w:color="auto"/>
        <w:left w:val="none" w:sz="0" w:space="0" w:color="auto"/>
        <w:bottom w:val="none" w:sz="0" w:space="0" w:color="auto"/>
        <w:right w:val="none" w:sz="0" w:space="0" w:color="auto"/>
      </w:divBdr>
    </w:div>
    <w:div w:id="1961569209">
      <w:bodyDiv w:val="1"/>
      <w:marLeft w:val="0"/>
      <w:marRight w:val="0"/>
      <w:marTop w:val="0"/>
      <w:marBottom w:val="0"/>
      <w:divBdr>
        <w:top w:val="none" w:sz="0" w:space="0" w:color="auto"/>
        <w:left w:val="none" w:sz="0" w:space="0" w:color="auto"/>
        <w:bottom w:val="none" w:sz="0" w:space="0" w:color="auto"/>
        <w:right w:val="none" w:sz="0" w:space="0" w:color="auto"/>
      </w:divBdr>
    </w:div>
    <w:div w:id="2022078926">
      <w:bodyDiv w:val="1"/>
      <w:marLeft w:val="0"/>
      <w:marRight w:val="0"/>
      <w:marTop w:val="0"/>
      <w:marBottom w:val="0"/>
      <w:divBdr>
        <w:top w:val="none" w:sz="0" w:space="0" w:color="auto"/>
        <w:left w:val="none" w:sz="0" w:space="0" w:color="auto"/>
        <w:bottom w:val="none" w:sz="0" w:space="0" w:color="auto"/>
        <w:right w:val="none" w:sz="0" w:space="0" w:color="auto"/>
      </w:divBdr>
    </w:div>
    <w:div w:id="2036074702">
      <w:bodyDiv w:val="1"/>
      <w:marLeft w:val="0"/>
      <w:marRight w:val="0"/>
      <w:marTop w:val="0"/>
      <w:marBottom w:val="0"/>
      <w:divBdr>
        <w:top w:val="none" w:sz="0" w:space="0" w:color="auto"/>
        <w:left w:val="none" w:sz="0" w:space="0" w:color="auto"/>
        <w:bottom w:val="none" w:sz="0" w:space="0" w:color="auto"/>
        <w:right w:val="none" w:sz="0" w:space="0" w:color="auto"/>
      </w:divBdr>
    </w:div>
    <w:div w:id="2036299276">
      <w:bodyDiv w:val="1"/>
      <w:marLeft w:val="0"/>
      <w:marRight w:val="0"/>
      <w:marTop w:val="0"/>
      <w:marBottom w:val="0"/>
      <w:divBdr>
        <w:top w:val="none" w:sz="0" w:space="0" w:color="auto"/>
        <w:left w:val="none" w:sz="0" w:space="0" w:color="auto"/>
        <w:bottom w:val="none" w:sz="0" w:space="0" w:color="auto"/>
        <w:right w:val="none" w:sz="0" w:space="0" w:color="auto"/>
      </w:divBdr>
    </w:div>
    <w:div w:id="21072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57E33-E564-429C-819E-91AE3674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Cruise-Taylor</dc:creator>
  <cp:keywords/>
  <dc:description/>
  <cp:lastModifiedBy>Ian Cruise-Taylor</cp:lastModifiedBy>
  <cp:revision>3</cp:revision>
  <cp:lastPrinted>2026-06-18T12:55:00Z</cp:lastPrinted>
  <dcterms:created xsi:type="dcterms:W3CDTF">2026-06-18T12:53:00Z</dcterms:created>
  <dcterms:modified xsi:type="dcterms:W3CDTF">2026-06-18T12:55:00Z</dcterms:modified>
</cp:coreProperties>
</file>